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E2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Персональный </w:t>
      </w:r>
      <w:r w:rsidR="00275397">
        <w:rPr>
          <w:rFonts w:ascii="Times New Roman" w:hAnsi="Times New Roman" w:cs="Times New Roman"/>
          <w:b/>
        </w:rPr>
        <w:t>состав руководящих</w:t>
      </w:r>
      <w:r>
        <w:rPr>
          <w:rFonts w:ascii="Times New Roman" w:hAnsi="Times New Roman" w:cs="Times New Roman"/>
          <w:b/>
        </w:rPr>
        <w:t xml:space="preserve"> и педагогических работников </w:t>
      </w:r>
      <w:r>
        <w:rPr>
          <w:rFonts w:ascii="Times New Roman" w:hAnsi="Times New Roman" w:cs="Times New Roman"/>
          <w:b/>
          <w:u w:val="single"/>
        </w:rPr>
        <w:t>СП</w:t>
      </w:r>
      <w:r w:rsidR="00C05563" w:rsidRPr="0049318F">
        <w:rPr>
          <w:rFonts w:ascii="Times New Roman" w:hAnsi="Times New Roman" w:cs="Times New Roman"/>
          <w:b/>
          <w:u w:val="single"/>
        </w:rPr>
        <w:t xml:space="preserve"> </w:t>
      </w:r>
      <w:r w:rsidR="00C05563">
        <w:rPr>
          <w:rFonts w:ascii="Times New Roman" w:hAnsi="Times New Roman" w:cs="Times New Roman"/>
          <w:b/>
          <w:u w:val="single"/>
        </w:rPr>
        <w:t xml:space="preserve">«Детский сад № 19» ГБОУ СОШ № 2 </w:t>
      </w:r>
      <w:r>
        <w:rPr>
          <w:rFonts w:ascii="Times New Roman" w:hAnsi="Times New Roman" w:cs="Times New Roman"/>
          <w:b/>
          <w:u w:val="single"/>
        </w:rPr>
        <w:t>г. Сызрани</w:t>
      </w:r>
    </w:p>
    <w:p w:rsidR="00C05563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</w:t>
      </w:r>
      <w:r w:rsidR="00614C88">
        <w:rPr>
          <w:rFonts w:ascii="Times New Roman" w:hAnsi="Times New Roman" w:cs="Times New Roman"/>
          <w:b/>
        </w:rPr>
        <w:t>на 01.09</w:t>
      </w:r>
      <w:r w:rsidR="00432A63">
        <w:rPr>
          <w:rFonts w:ascii="Times New Roman" w:hAnsi="Times New Roman" w:cs="Times New Roman"/>
          <w:b/>
        </w:rPr>
        <w:t>.2023</w:t>
      </w:r>
    </w:p>
    <w:tbl>
      <w:tblPr>
        <w:tblpPr w:leftFromText="180" w:rightFromText="180" w:vertAnchor="text" w:horzAnchor="margin" w:tblpXSpec="center" w:tblpY="23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0"/>
        <w:gridCol w:w="1484"/>
        <w:gridCol w:w="637"/>
        <w:gridCol w:w="2282"/>
        <w:gridCol w:w="506"/>
        <w:gridCol w:w="381"/>
        <w:gridCol w:w="2490"/>
        <w:gridCol w:w="2672"/>
        <w:gridCol w:w="1703"/>
        <w:gridCol w:w="987"/>
      </w:tblGrid>
      <w:tr w:rsidR="008B09B0" w:rsidRPr="00B05245" w:rsidTr="00696A16">
        <w:trPr>
          <w:cantSplit/>
          <w:trHeight w:val="367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09B0" w:rsidRPr="00E814F5" w:rsidRDefault="008B09B0" w:rsidP="00CB41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</w:t>
            </w:r>
            <w:proofErr w:type="spell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научной, и квалификации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Ученая степень (при наличии)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Ученое звание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профессиональной подготовке (при наличии)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sz w:val="16"/>
                <w:szCs w:val="16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i/>
                <w:sz w:val="16"/>
                <w:szCs w:val="16"/>
              </w:rPr>
              <w:t xml:space="preserve"> программы (общеобразовательных программ)</w:t>
            </w:r>
          </w:p>
        </w:tc>
      </w:tr>
      <w:tr w:rsidR="008B09B0" w:rsidRPr="00B05245" w:rsidTr="00696A16">
        <w:trPr>
          <w:cantSplit/>
          <w:trHeight w:val="25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B0" w:rsidRPr="00B05245" w:rsidTr="00696A16">
        <w:trPr>
          <w:trHeight w:val="28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CB414E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5853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Багапова Светлана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9607D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E814F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F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1985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Pr="00B05245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 воспитатель детского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  сада</w:t>
            </w:r>
            <w:bookmarkStart w:id="0" w:name="_GoBack"/>
            <w:bookmarkEnd w:id="0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2021 г. Центр развития компетенций «Аттестатика», программа курса «Адаптивная и оздоровительная физическая культура на занятиях с дошкольниками в соответствии с ФГОС ДО», 36 ч., 2021</w:t>
            </w:r>
          </w:p>
          <w:p w:rsidR="008B09B0" w:rsidRPr="00EC5ED7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областной институт повышения квалификации и переподготовки работников образования, 1993, </w:t>
            </w:r>
          </w:p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курсы инструкторов физического воспитания детей дошкольного возраста,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инструктор физического воспитания детей дошкольного возраста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480A74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trHeight w:val="9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B4A6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Белова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8B09B0" w:rsidRPr="00782BDE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училище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1986,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2021 г.</w:t>
            </w:r>
          </w:p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96A16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Живаева Наталья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853D9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 высшего профессионального образования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Тольяттинский 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    2006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,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педагогика и психология,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преподаватель дошкольной педагогики и психологии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52471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2023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C52471" w:rsidRDefault="008B09B0" w:rsidP="0058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3A17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Кондрашина Ирина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9607D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D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  <w:p w:rsidR="008B09B0" w:rsidRPr="00B05245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B05245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педагогический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институт, 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 логопед вспомогательной школы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275397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</w:t>
            </w:r>
          </w:p>
          <w:p w:rsidR="00275397" w:rsidRDefault="00432A63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 – развивающее обучение и воспитание детей с отклонениями в развитии в условиях инклюзивного образования в ДДО, 36 ч., 31.10. – 03.11.</w:t>
            </w:r>
            <w:r w:rsidR="002753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EC5ED7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719A5" w:rsidRDefault="008B09B0" w:rsidP="003A17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9A5">
              <w:rPr>
                <w:rFonts w:ascii="Times New Roman" w:hAnsi="Times New Roman" w:cs="Times New Roman"/>
                <w:sz w:val="20"/>
                <w:szCs w:val="20"/>
              </w:rPr>
              <w:t>Лунева Наталья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B05245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B05245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B09B0" w:rsidRPr="00B05245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Ульяновский государственный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агогический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институт,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психология дошкольная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дошкольной педагогик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 психологии, методист по дошкольному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2" w:rsidRDefault="00646832" w:rsidP="006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</w:t>
            </w:r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современных образовательных технологий в ДОО в условиях ФГОС ДО. 36 </w:t>
            </w:r>
            <w:proofErr w:type="gramStart"/>
            <w:r w:rsidR="00432A63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 10-14.10.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г.,</w:t>
            </w:r>
          </w:p>
          <w:p w:rsidR="008B09B0" w:rsidRPr="00EC5ED7" w:rsidRDefault="008B09B0" w:rsidP="003A17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высшего образования г. Москвы «МГПУ» - дополнительная профессиональная программа «Формирование внутренней системы оценки качества ДО» - 24 ч.,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96A16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Маркина Ольга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902785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902785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8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1987,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8B09B0" w:rsidRPr="00782BDE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7D6D13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2022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детей (5-7 лет) к школе: содержание и эффективные технологии образовательной деятельности», 14 ч., 2021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«Российский учебник», 72 ч.,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детей (5-7 лет) к школе: содержание и эффективные технологии образовательной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Миронова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огический университет, 1999 г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Метенова Н.М. «Эффективные формы очного и дистанционного взаимодействия педагога с семьей в соответствии с требованиями ФГОС», 16 ч., 2021</w:t>
            </w:r>
          </w:p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Мордашова Валентина Фёдоровна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училище, 1981г.,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8B09B0" w:rsidRPr="00865144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432A63" w:rsidP="0043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Реализация современных образовательных технологий в ДОО в условиях ФГОС ДО.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10-14.10. 2022 г.,</w:t>
            </w:r>
          </w:p>
          <w:p w:rsidR="00646832" w:rsidRDefault="00646832" w:rsidP="006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3B12AC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Новикова Нина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училище ,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1979г.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78A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027BA2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96A16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Попова Анастасия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614C88">
              <w:rPr>
                <w:rFonts w:ascii="Times New Roman" w:hAnsi="Times New Roman" w:cs="Times New Roman"/>
                <w:sz w:val="20"/>
                <w:szCs w:val="20"/>
              </w:rPr>
              <w:t xml:space="preserve">льный руководитель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ГОУ высшего профессионального образования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«Самарский государственный педагогический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 м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образование,</w:t>
            </w:r>
          </w:p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музыки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:rsidR="008B09B0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СИПКРО дополнительная профессиональная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«Методическая поддержка педагогических работников к участию в конкурсном движении», 24 ч.,2021</w:t>
            </w:r>
          </w:p>
          <w:p w:rsidR="008B09B0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15 ч., 2021</w:t>
            </w:r>
          </w:p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«Вокально-хоровые упражнения в занятиях с детьми», 2020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Посвалюк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49607D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8B09B0" w:rsidRPr="00B05245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E4EDD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865144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>Тольяттинский филиал Самарского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агогического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>93.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методист-организатор, воспитатель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2020 г.</w:t>
            </w:r>
          </w:p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высшего образования г. Москвы «МГПУ» - дополнительная профессиональная программа «Формирование внутренней системы оценки качества ДО» - 24 ч., 2019</w:t>
            </w:r>
          </w:p>
          <w:p w:rsidR="00646832" w:rsidRPr="00EC5ED7" w:rsidRDefault="00646832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ЦПК дополнительная профессиональная программа ПК «Оценка качества ДО: современные подходы и инструменты», 05. – 11.06.2022, 18 ч.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275397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Правдина Наталья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939C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C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профессиональное образовательное учреждение «Ульяновский колледж искусств, культуры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  <w:p w:rsidR="008B09B0" w:rsidRPr="00190677" w:rsidRDefault="008B09B0" w:rsidP="000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г. Ульяновск, 2018 г.</w:t>
            </w:r>
          </w:p>
          <w:p w:rsidR="008B09B0" w:rsidRPr="005939C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дополнительного </w:t>
            </w:r>
            <w:proofErr w:type="gramStart"/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proofErr w:type="gramEnd"/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в области музыкальной деятельности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15 ч.,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190677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33E73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33E73" w:rsidRDefault="00696A16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Прыгунова Валентина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 высшего профессионального образования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Тольяттинский  государственный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    2008.г.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педагогика и психология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432A63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Реализация современных образовательных технологий в ДОО в условиях ФГОС ДО.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10-14.10. 2022 г.,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«Эффективные формы очного и дистанционного взаимодействия педагога с семьей в соответствии с требованиями ФГОС»,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96A16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Рязанова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училище ,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1978г.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РО, 2021 г.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«Эффективные формы очного и дистанционного взаимодействия педагога с семьей в соответствии с требованиями ФГОС»,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дополнительная профессиональная программа «Современные подходы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ДО», 144 ч., 2021.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 высшее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(колледж), 1996г. 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воспитатель в дошкольных учреждениях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«Эффективные формы очного и дистанционного взаимодействия педагога с семьей в соответствии с требованиями ФГОС», 16 ч.. 2021</w:t>
            </w:r>
          </w:p>
          <w:p w:rsidR="008B09B0" w:rsidRPr="00094C1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онлайн –диалог для педагогов ДОО «Диалоговое окно. Дошкольное образование: вопросы и ответы»,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Суркина Нина Евгеньевна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государственный педагогический университет,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2023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«Эффективные формы очного и дистанционного взаимодействия педагога с семьей в соответствии с требованиями ФГОС»,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94C1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образования»,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Танцева Надежда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логопед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гуманитарный колледж,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82BDE">
                <w:rPr>
                  <w:rFonts w:ascii="Times New Roman" w:hAnsi="Times New Roman" w:cs="Times New Roman"/>
                  <w:sz w:val="20"/>
                  <w:szCs w:val="20"/>
                </w:rPr>
                <w:t>1999 г</w:t>
              </w:r>
            </w:smartTag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. преподавание в начальных классах учитель начальных классов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B12AC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 Нищевой Н.В. «Индивидуальная работа логопеда с детьми». 2021</w:t>
            </w:r>
          </w:p>
          <w:p w:rsidR="008B09B0" w:rsidRPr="003B12AC" w:rsidRDefault="008B09B0" w:rsidP="00094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>Метенова Н.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 xml:space="preserve"> для 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Cambria" w:hAnsi="Cambria"/>
                <w:sz w:val="20"/>
                <w:szCs w:val="20"/>
              </w:rPr>
              <w:t>«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Инновационные формы работы с семьей в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реализации ФГОС»,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ТГУ - Диплом о профессиональной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подготовке, в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сфере «Коррекционной педагогики и специальной психологии: логопедии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2015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Умярова Гульсем Ахмеджановна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высшего профессионального образования «Тольяттинский государственный университет», 2008,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-психолог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B12AC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97" w:rsidRDefault="00275397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</w:t>
            </w:r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 Психокоррекция личностного развития детей дошкольного возраста методом сказкотерапии, 14-20.06. 2022 г, 36 ч.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480A74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  <w:r w:rsidR="00614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trHeight w:val="46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Хамитова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ГБПОУ Самарской области «Губернский колледж г. Сызрани», г. Сызрань, Самарская область, 29.06.2015 дошкольное образование воспитатель детей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дошкольного  возраста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Метенова Н.М. «Эффективные форы очного и дистанционного взаимодействия педагога с семьей в соответствии с требованиями ФГОС», 2021</w:t>
            </w:r>
          </w:p>
          <w:p w:rsidR="008B09B0" w:rsidRPr="003B12AC" w:rsidRDefault="008B09B0" w:rsidP="00094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Метенова Н.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 xml:space="preserve"> для 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Cambria" w:hAnsi="Cambria"/>
                <w:sz w:val="20"/>
                <w:szCs w:val="20"/>
              </w:rPr>
              <w:t>«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формы работы с семьей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ФГОС», 2019</w:t>
            </w:r>
          </w:p>
          <w:p w:rsidR="008B09B0" w:rsidRPr="00536346" w:rsidRDefault="008B09B0" w:rsidP="00094C1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 ЦПК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центр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г.о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Сызрань Самарской области»,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«Развитие познавательной активности у детей дошкольного возраста в условиях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614C88" w:rsidRDefault="00480A74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14C88" w:rsidRPr="00614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Храмова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училище ,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1994г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«Эффективные формы очного и дистанционного взаимодействия педагога с семьей в соответствии с требованиями ФГОС», 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–диалог для педагогов ДОО «Диалоговое окно. Дошкольное образование: вопросы и ответы»,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80A74" w:rsidRDefault="00480A74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0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Чуфарова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 , 1981г.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B09B0" w:rsidRPr="003B12AC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Метенова Н.М. «Эффективные формы очного и дистанционного взаимодействия педагога с семьей в соответствии с требованиями ФГОС», 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  <w:r w:rsidR="00614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Шафеева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Гюльнара</w:t>
            </w:r>
          </w:p>
          <w:p w:rsidR="008B09B0" w:rsidRPr="00782BDE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Туктаровна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университет, 1998. психология  психолог,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B09B0" w:rsidRPr="00782BDE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53ED3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образования».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Ярцева Наталья Мелентьевна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1984г.,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воспитание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97" w:rsidRDefault="00432A63" w:rsidP="0043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Реализация современных образовательных технологий в ДОО в услов</w:t>
            </w:r>
            <w:r w:rsidR="00480A74">
              <w:rPr>
                <w:rFonts w:ascii="Times New Roman" w:hAnsi="Times New Roman" w:cs="Times New Roman"/>
                <w:sz w:val="20"/>
                <w:szCs w:val="20"/>
              </w:rPr>
              <w:t xml:space="preserve">иях ФГОС ДО. 36 </w:t>
            </w:r>
            <w:proofErr w:type="gramStart"/>
            <w:r w:rsidR="00480A74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="00480A74">
              <w:rPr>
                <w:rFonts w:ascii="Times New Roman" w:hAnsi="Times New Roman" w:cs="Times New Roman"/>
                <w:sz w:val="20"/>
                <w:szCs w:val="20"/>
              </w:rPr>
              <w:t xml:space="preserve"> 10-14.10.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  <w:r w:rsidR="00275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09B0" w:rsidRPr="00782BDE" w:rsidRDefault="008B09B0" w:rsidP="0045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275397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275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</w:tbl>
    <w:p w:rsidR="00CB414E" w:rsidRDefault="00CB414E"/>
    <w:sectPr w:rsidR="00CB414E" w:rsidSect="00C05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563"/>
    <w:rsid w:val="00013E79"/>
    <w:rsid w:val="000509E5"/>
    <w:rsid w:val="00094C10"/>
    <w:rsid w:val="000B4A63"/>
    <w:rsid w:val="00275397"/>
    <w:rsid w:val="0030302A"/>
    <w:rsid w:val="00340DAB"/>
    <w:rsid w:val="003A172D"/>
    <w:rsid w:val="003B12AC"/>
    <w:rsid w:val="003C52A6"/>
    <w:rsid w:val="00432A63"/>
    <w:rsid w:val="00453ED3"/>
    <w:rsid w:val="00480A74"/>
    <w:rsid w:val="004C5285"/>
    <w:rsid w:val="005853D9"/>
    <w:rsid w:val="006040A8"/>
    <w:rsid w:val="00614C88"/>
    <w:rsid w:val="00646832"/>
    <w:rsid w:val="00696A16"/>
    <w:rsid w:val="006A55DE"/>
    <w:rsid w:val="006C2776"/>
    <w:rsid w:val="007D367D"/>
    <w:rsid w:val="007E31E2"/>
    <w:rsid w:val="00865144"/>
    <w:rsid w:val="008B09B0"/>
    <w:rsid w:val="008F4E3F"/>
    <w:rsid w:val="009B4783"/>
    <w:rsid w:val="009D6A11"/>
    <w:rsid w:val="00A51177"/>
    <w:rsid w:val="00A63328"/>
    <w:rsid w:val="00B63576"/>
    <w:rsid w:val="00C05563"/>
    <w:rsid w:val="00CB414E"/>
    <w:rsid w:val="00D23089"/>
    <w:rsid w:val="00E73778"/>
    <w:rsid w:val="00F82A64"/>
    <w:rsid w:val="00F926B0"/>
    <w:rsid w:val="00F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2016A6-C2D5-48F4-BE02-2620DFB0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dcterms:created xsi:type="dcterms:W3CDTF">2021-04-28T08:21:00Z</dcterms:created>
  <dcterms:modified xsi:type="dcterms:W3CDTF">2023-09-29T11:56:00Z</dcterms:modified>
</cp:coreProperties>
</file>