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2" w:rsidRPr="00C374A8" w:rsidRDefault="00BD1D92" w:rsidP="00BD1D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BD1D92" w:rsidRPr="00C374A8" w:rsidRDefault="00BD1D92" w:rsidP="00BD1D9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374A8">
        <w:rPr>
          <w:rFonts w:ascii="Times New Roman" w:hAnsi="Times New Roman"/>
          <w:b/>
          <w:i/>
          <w:sz w:val="24"/>
          <w:szCs w:val="24"/>
        </w:rPr>
        <w:t xml:space="preserve"> структурное подразделение «Детский сад № 19» государственного бюджетного общеобразовательного учреждения Самарской области средней общеобразовательной школы № 2 города Сызрани городского округа Сызрань Самарской области, реализующее основную общеобразовательную программу дошкольного образования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Сценарно-режиссерская разработка музыкально – театрализованного развлечения</w:t>
      </w:r>
    </w:p>
    <w:p w:rsidR="00BD1D92" w:rsidRPr="000B2096" w:rsidRDefault="00BD1D92" w:rsidP="00BD1D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D1D92" w:rsidRPr="00D529D9" w:rsidRDefault="00BD1D92" w:rsidP="00BD1D9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529D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«Не открывай чужому дверь, любым словам его не верь!»</w:t>
      </w:r>
    </w:p>
    <w:p w:rsidR="00BD1D92" w:rsidRPr="00B256D7" w:rsidRDefault="00BD1D92" w:rsidP="00BD1D92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BD1D92" w:rsidRDefault="00BD1D92" w:rsidP="00BD1D9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детьми старшего дошкольного возраста</w:t>
      </w:r>
    </w:p>
    <w:p w:rsidR="00BD1D92" w:rsidRDefault="00BD1D92" w:rsidP="00BD1D9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реализации</w:t>
      </w:r>
    </w:p>
    <w:p w:rsidR="00BD1D92" w:rsidRDefault="00BD1D92" w:rsidP="00BD1D9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художественно-эстетической деятельности в ДОУ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241935</wp:posOffset>
            </wp:positionV>
            <wp:extent cx="2847975" cy="2943225"/>
            <wp:effectExtent l="171450" t="133350" r="371475" b="314325"/>
            <wp:wrapTight wrapText="bothSides">
              <wp:wrapPolygon edited="0">
                <wp:start x="1589" y="-979"/>
                <wp:lineTo x="433" y="-839"/>
                <wp:lineTo x="-1300" y="419"/>
                <wp:lineTo x="-1300" y="21390"/>
                <wp:lineTo x="-289" y="23627"/>
                <wp:lineTo x="867" y="23907"/>
                <wp:lineTo x="22250" y="23907"/>
                <wp:lineTo x="22395" y="23907"/>
                <wp:lineTo x="23117" y="23627"/>
                <wp:lineTo x="23406" y="23627"/>
                <wp:lineTo x="24273" y="21810"/>
                <wp:lineTo x="24273" y="1258"/>
                <wp:lineTo x="24417" y="559"/>
                <wp:lineTo x="22684" y="-839"/>
                <wp:lineTo x="21528" y="-979"/>
                <wp:lineTo x="1589" y="-979"/>
              </wp:wrapPolygon>
            </wp:wrapTight>
            <wp:docPr id="4" name="Рисунок 2" descr="main_76434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764349_origi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1D92" w:rsidRDefault="00BD1D92" w:rsidP="00BD1D92">
      <w:pPr>
        <w:rPr>
          <w:rFonts w:ascii="Times New Roman" w:hAnsi="Times New Roman" w:cs="Times New Roman"/>
          <w:sz w:val="28"/>
        </w:rPr>
      </w:pPr>
    </w:p>
    <w:p w:rsidR="00BD1D92" w:rsidRDefault="00BD1D92" w:rsidP="00BD1D92">
      <w:pPr>
        <w:rPr>
          <w:rFonts w:ascii="Times New Roman" w:hAnsi="Times New Roman" w:cs="Times New Roman"/>
          <w:sz w:val="28"/>
        </w:rPr>
      </w:pPr>
    </w:p>
    <w:p w:rsidR="00BD1D92" w:rsidRPr="0027582B" w:rsidRDefault="00BD1D92" w:rsidP="00BD1D92">
      <w:pPr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Разработала:</w:t>
      </w:r>
    </w:p>
    <w:p w:rsidR="00BD1D92" w:rsidRPr="0027582B" w:rsidRDefault="00BD1D92" w:rsidP="00BD1D92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 xml:space="preserve">музыкальный руководитель </w:t>
      </w:r>
    </w:p>
    <w:p w:rsidR="00BD1D92" w:rsidRPr="0027582B" w:rsidRDefault="00BD1D92" w:rsidP="00BD1D92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Попова Анастасия Викторовна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Pr="00466FC7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Сызрань, 2019</w:t>
      </w:r>
    </w:p>
    <w:tbl>
      <w:tblPr>
        <w:tblStyle w:val="a5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108"/>
        <w:gridCol w:w="7340"/>
      </w:tblGrid>
      <w:tr w:rsidR="00BD1D92" w:rsidRPr="00BD1D92" w:rsidTr="0064729E">
        <w:tc>
          <w:tcPr>
            <w:tcW w:w="2123" w:type="dxa"/>
          </w:tcPr>
          <w:p w:rsidR="00BD1D9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Идея:</w:t>
            </w:r>
          </w:p>
        </w:tc>
        <w:tc>
          <w:tcPr>
            <w:tcW w:w="7448" w:type="dxa"/>
            <w:gridSpan w:val="2"/>
          </w:tcPr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С человеком незнакомым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Ты в беседу не вступай!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Торопись скорее к дому: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Раз, два, три – и убегай!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Может, человек хороший,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Ну а может быть плохой.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>Будь с ним вежлив, осторожен,</w:t>
            </w:r>
          </w:p>
          <w:p w:rsidR="00BD1D92" w:rsidRPr="00BD1D92" w:rsidRDefault="00BD1D92" w:rsidP="0064729E">
            <w:pPr>
              <w:pStyle w:val="a3"/>
              <w:shd w:val="clear" w:color="auto" w:fill="FFFFFF"/>
              <w:spacing w:before="0" w:beforeAutospacing="0" w:after="50" w:afterAutospacing="0"/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BD1D92">
              <w:rPr>
                <w:rStyle w:val="a6"/>
                <w:b w:val="0"/>
                <w:color w:val="000000"/>
                <w:sz w:val="28"/>
                <w:szCs w:val="20"/>
                <w:shd w:val="clear" w:color="auto" w:fill="FFFFFF"/>
              </w:rPr>
              <w:t xml:space="preserve">Помни – человек чужой!                            </w:t>
            </w:r>
            <w:r w:rsidRPr="00BD1D92">
              <w:rPr>
                <w:rStyle w:val="a6"/>
                <w:b w:val="0"/>
                <w:i/>
                <w:color w:val="000000"/>
                <w:sz w:val="28"/>
                <w:szCs w:val="20"/>
                <w:shd w:val="clear" w:color="auto" w:fill="FFFFFF"/>
              </w:rPr>
              <w:t>Т.А. Шорыгина</w:t>
            </w:r>
          </w:p>
        </w:tc>
      </w:tr>
      <w:tr w:rsidR="00BD1D92" w:rsidTr="0064729E">
        <w:tc>
          <w:tcPr>
            <w:tcW w:w="2123" w:type="dxa"/>
            <w:hideMark/>
          </w:tcPr>
          <w:p w:rsidR="00BD1D9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  <w:r>
              <w:rPr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448" w:type="dxa"/>
            <w:gridSpan w:val="2"/>
            <w:hideMark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Педагоги структурных подразделений округа.</w:t>
            </w:r>
          </w:p>
        </w:tc>
      </w:tr>
      <w:tr w:rsidR="00BD1D92" w:rsidTr="0064729E">
        <w:tc>
          <w:tcPr>
            <w:tcW w:w="2123" w:type="dxa"/>
            <w:hideMark/>
          </w:tcPr>
          <w:p w:rsidR="00BD1D9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448" w:type="dxa"/>
            <w:gridSpan w:val="2"/>
            <w:hideMark/>
          </w:tcPr>
          <w:p w:rsidR="00BD1D9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Музыкально-театрализованная постановка</w:t>
            </w:r>
          </w:p>
        </w:tc>
      </w:tr>
      <w:tr w:rsidR="00BD1D92" w:rsidRPr="00C452E9" w:rsidTr="0064729E">
        <w:trPr>
          <w:trHeight w:val="4472"/>
        </w:trPr>
        <w:tc>
          <w:tcPr>
            <w:tcW w:w="9571" w:type="dxa"/>
            <w:gridSpan w:val="3"/>
            <w:hideMark/>
          </w:tcPr>
          <w:p w:rsidR="00BD1D92" w:rsidRPr="00C21BB2" w:rsidRDefault="00BD1D92" w:rsidP="0064729E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Музыкальное оформление: </w:t>
            </w:r>
          </w:p>
          <w:p w:rsidR="00BD1D92" w:rsidRPr="00C452E9" w:rsidRDefault="00BD1D92" w:rsidP="0064729E">
            <w:pPr>
              <w:pStyle w:val="a3"/>
              <w:tabs>
                <w:tab w:val="left" w:pos="2190"/>
                <w:tab w:val="left" w:pos="2552"/>
              </w:tabs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Фонограммы песен </w:t>
            </w:r>
            <w:r w:rsidRPr="00C452E9">
              <w:rPr>
                <w:iCs/>
                <w:sz w:val="28"/>
                <w:szCs w:val="28"/>
              </w:rPr>
              <w:t>из музыкального фильма-сказк</w:t>
            </w:r>
            <w:proofErr w:type="gramStart"/>
            <w:r w:rsidRPr="00C452E9">
              <w:rPr>
                <w:iCs/>
                <w:sz w:val="28"/>
                <w:szCs w:val="28"/>
              </w:rPr>
              <w:t>и«</w:t>
            </w:r>
            <w:proofErr w:type="gramEnd"/>
            <w:r w:rsidRPr="00C452E9">
              <w:rPr>
                <w:iCs/>
                <w:sz w:val="28"/>
                <w:szCs w:val="28"/>
              </w:rPr>
              <w:t>Мама»</w:t>
            </w:r>
            <w:r>
              <w:rPr>
                <w:iCs/>
                <w:sz w:val="28"/>
                <w:szCs w:val="28"/>
              </w:rPr>
              <w:t>, музыка Ж. Буржоа, Т. Попа, слова Ю. Энтин:</w:t>
            </w:r>
          </w:p>
          <w:p w:rsidR="00BD1D92" w:rsidRDefault="00BD1D92" w:rsidP="0064729E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 w:rsidRPr="00C452E9">
              <w:rPr>
                <w:iCs/>
                <w:sz w:val="28"/>
                <w:szCs w:val="28"/>
              </w:rPr>
              <w:t xml:space="preserve">Песня Козы </w:t>
            </w:r>
            <w:r>
              <w:rPr>
                <w:bCs/>
                <w:sz w:val="28"/>
                <w:szCs w:val="30"/>
                <w:shd w:val="clear" w:color="auto" w:fill="FFFFFF"/>
              </w:rPr>
              <w:t>(«Надо сидеть, слышите вы</w:t>
            </w:r>
            <w:r w:rsidRPr="00C452E9">
              <w:rPr>
                <w:bCs/>
                <w:sz w:val="28"/>
                <w:szCs w:val="30"/>
                <w:shd w:val="clear" w:color="auto" w:fill="FFFFFF"/>
              </w:rPr>
              <w:t>»</w:t>
            </w:r>
            <w:r>
              <w:rPr>
                <w:bCs/>
                <w:sz w:val="28"/>
                <w:szCs w:val="30"/>
                <w:shd w:val="clear" w:color="auto" w:fill="FFFFFF"/>
              </w:rPr>
              <w:t>, «Мама – первое слово</w:t>
            </w:r>
            <w:r w:rsidRPr="00C452E9">
              <w:rPr>
                <w:bCs/>
                <w:sz w:val="28"/>
                <w:szCs w:val="30"/>
                <w:shd w:val="clear" w:color="auto" w:fill="FFFFFF"/>
              </w:rPr>
              <w:t>»</w:t>
            </w:r>
            <w:r>
              <w:rPr>
                <w:bCs/>
                <w:sz w:val="28"/>
                <w:szCs w:val="30"/>
                <w:shd w:val="clear" w:color="auto" w:fill="FFFFFF"/>
              </w:rPr>
              <w:t xml:space="preserve">); </w:t>
            </w:r>
          </w:p>
          <w:p w:rsidR="00BD1D92" w:rsidRDefault="00BD1D92" w:rsidP="0064729E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>
              <w:rPr>
                <w:bCs/>
                <w:sz w:val="28"/>
                <w:szCs w:val="30"/>
                <w:shd w:val="clear" w:color="auto" w:fill="FFFFFF"/>
              </w:rPr>
              <w:t xml:space="preserve">Музыкальное сопровождение танца козлят; </w:t>
            </w:r>
          </w:p>
          <w:p w:rsidR="00BD1D92" w:rsidRDefault="00BD1D92" w:rsidP="0064729E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>
              <w:rPr>
                <w:bCs/>
                <w:sz w:val="28"/>
                <w:szCs w:val="30"/>
                <w:shd w:val="clear" w:color="auto" w:fill="FFFFFF"/>
              </w:rPr>
              <w:t xml:space="preserve">Песня Волка и козлят («Отоприте!»); </w:t>
            </w:r>
          </w:p>
          <w:p w:rsidR="00BD1D92" w:rsidRDefault="00BD1D92" w:rsidP="0064729E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>
              <w:rPr>
                <w:bCs/>
                <w:sz w:val="28"/>
                <w:szCs w:val="30"/>
                <w:shd w:val="clear" w:color="auto" w:fill="FFFFFF"/>
              </w:rPr>
              <w:t xml:space="preserve">Песня Волка («Серый волк невинен, как дитя»); </w:t>
            </w:r>
          </w:p>
          <w:p w:rsidR="00BD1D92" w:rsidRDefault="00BD1D92" w:rsidP="0064729E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Песня «Отличное настроение», музыка и слова Л. Старченко;</w:t>
            </w:r>
          </w:p>
          <w:p w:rsidR="00BD1D92" w:rsidRPr="00C21BB2" w:rsidRDefault="00BD1D92" w:rsidP="0064729E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Песня «Менуэт», музыка и слова С.Чигракова;</w:t>
            </w:r>
          </w:p>
          <w:p w:rsidR="00BD1D92" w:rsidRPr="00C452E9" w:rsidRDefault="00BD1D92" w:rsidP="0064729E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Увертюра к кино</w:t>
            </w:r>
            <w:r w:rsidRPr="00E11187">
              <w:rPr>
                <w:bCs/>
                <w:iCs/>
                <w:sz w:val="28"/>
                <w:szCs w:val="28"/>
              </w:rPr>
              <w:t>ф</w:t>
            </w:r>
            <w:r>
              <w:rPr>
                <w:bCs/>
                <w:iCs/>
                <w:sz w:val="28"/>
                <w:szCs w:val="28"/>
              </w:rPr>
              <w:t>ильму «</w:t>
            </w:r>
            <w:r w:rsidRPr="00E11187">
              <w:rPr>
                <w:bCs/>
                <w:iCs/>
                <w:sz w:val="28"/>
                <w:szCs w:val="28"/>
              </w:rPr>
              <w:t>Дети капитана Гранта</w:t>
            </w:r>
            <w:r>
              <w:rPr>
                <w:bCs/>
                <w:iCs/>
                <w:sz w:val="28"/>
                <w:szCs w:val="28"/>
              </w:rPr>
              <w:t xml:space="preserve">», музыка И. Дунаевского.  </w:t>
            </w:r>
          </w:p>
        </w:tc>
      </w:tr>
      <w:tr w:rsidR="00BD1D92" w:rsidTr="0064729E">
        <w:tc>
          <w:tcPr>
            <w:tcW w:w="9571" w:type="dxa"/>
            <w:gridSpan w:val="3"/>
            <w:hideMark/>
          </w:tcPr>
          <w:p w:rsidR="00BD1D92" w:rsidRPr="00C21BB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Световое оформление:  </w:t>
            </w:r>
            <w:r>
              <w:rPr>
                <w:sz w:val="28"/>
                <w:szCs w:val="28"/>
              </w:rPr>
              <w:t>естественное освещение, дневной свет</w:t>
            </w:r>
          </w:p>
        </w:tc>
      </w:tr>
      <w:tr w:rsidR="00BD1D92" w:rsidTr="0064729E">
        <w:tc>
          <w:tcPr>
            <w:tcW w:w="9571" w:type="dxa"/>
            <w:gridSpan w:val="3"/>
            <w:hideMark/>
          </w:tcPr>
          <w:p w:rsidR="00BD1D92" w:rsidRPr="00C21BB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Техническое оформление:  </w:t>
            </w:r>
            <w:r>
              <w:rPr>
                <w:bCs/>
                <w:iCs/>
                <w:sz w:val="28"/>
                <w:szCs w:val="28"/>
              </w:rPr>
              <w:t>домик-ширма, макеты пня, осеннего куста.</w:t>
            </w:r>
          </w:p>
        </w:tc>
      </w:tr>
      <w:tr w:rsidR="00BD1D92" w:rsidTr="0064729E">
        <w:tc>
          <w:tcPr>
            <w:tcW w:w="2231" w:type="dxa"/>
            <w:gridSpan w:val="2"/>
            <w:hideMark/>
          </w:tcPr>
          <w:p w:rsidR="00BD1D92" w:rsidRDefault="00BD1D92" w:rsidP="0064729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7340" w:type="dxa"/>
            <w:hideMark/>
          </w:tcPr>
          <w:p w:rsidR="00BD1D92" w:rsidRDefault="00BD1D92" w:rsidP="00647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Ноутбук, компьютерные колонки, интерактивная доска</w:t>
            </w:r>
          </w:p>
        </w:tc>
      </w:tr>
      <w:tr w:rsidR="00BD1D92" w:rsidTr="0064729E">
        <w:trPr>
          <w:trHeight w:val="358"/>
        </w:trPr>
        <w:tc>
          <w:tcPr>
            <w:tcW w:w="9571" w:type="dxa"/>
            <w:gridSpan w:val="3"/>
            <w:hideMark/>
          </w:tcPr>
          <w:p w:rsidR="00BD1D92" w:rsidRDefault="00BD1D92" w:rsidP="006472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D1D92" w:rsidRDefault="00BD1D92" w:rsidP="006472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Сценарный план</w:t>
            </w:r>
          </w:p>
        </w:tc>
      </w:tr>
      <w:tr w:rsidR="00BD1D92" w:rsidTr="0064729E">
        <w:tc>
          <w:tcPr>
            <w:tcW w:w="2231" w:type="dxa"/>
            <w:gridSpan w:val="2"/>
            <w:hideMark/>
          </w:tcPr>
          <w:p w:rsidR="00BD1D92" w:rsidRDefault="00BD1D92" w:rsidP="006472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Экспозиция:  </w:t>
            </w:r>
          </w:p>
        </w:tc>
        <w:tc>
          <w:tcPr>
            <w:tcW w:w="7340" w:type="dxa"/>
            <w:hideMark/>
          </w:tcPr>
          <w:p w:rsidR="00BD1D92" w:rsidRDefault="00BD1D92" w:rsidP="00647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интерактивной доске заставка леса. В стороне стоит домик-ширма Козы и козлят. С другой стороны стоит макет пня и осеннего куста. </w:t>
            </w:r>
          </w:p>
        </w:tc>
      </w:tr>
      <w:tr w:rsidR="00BD1D92" w:rsidTr="0064729E">
        <w:tc>
          <w:tcPr>
            <w:tcW w:w="2231" w:type="dxa"/>
            <w:gridSpan w:val="2"/>
            <w:hideMark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Завязка:</w:t>
            </w:r>
          </w:p>
        </w:tc>
        <w:tc>
          <w:tcPr>
            <w:tcW w:w="7340" w:type="dxa"/>
            <w:hideMark/>
          </w:tcPr>
          <w:p w:rsidR="00BD1D92" w:rsidRDefault="00BD1D92" w:rsidP="00647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Выходят чтецы (воспитанники), читают стихотворный текст.</w:t>
            </w:r>
          </w:p>
        </w:tc>
      </w:tr>
      <w:tr w:rsidR="00BD1D92" w:rsidTr="0064729E">
        <w:tc>
          <w:tcPr>
            <w:tcW w:w="9571" w:type="dxa"/>
            <w:gridSpan w:val="3"/>
            <w:hideMark/>
          </w:tcPr>
          <w:p w:rsidR="00BD1D92" w:rsidRDefault="00BD1D92" w:rsidP="006472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действия: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Выход Козы (педагог)</w:t>
            </w:r>
          </w:p>
          <w:p w:rsidR="00BD1D92" w:rsidRPr="006C145B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Коза знакомит со своими козлятами (воспитанники)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Музыкальная импровизация «Прогулка козлят»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Этюд «Игрушки»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Чтение чистоговорок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Пантомима «Молчанка»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Коза и козлята исполняют песню «Мама – первое слово»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Коза уходит на ярмарку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козлят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 Волка (воспитанник)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Песня Волка и козлят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Танец  волков (воспитанники)</w:t>
            </w:r>
          </w:p>
          <w:p w:rsidR="00BD1D92" w:rsidRPr="0080333C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 Петушка (воспитанник)</w:t>
            </w:r>
          </w:p>
          <w:p w:rsidR="00BD1D92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 импровизация «Повторяй за мной, дружок!»</w:t>
            </w:r>
          </w:p>
          <w:p w:rsidR="00BD1D92" w:rsidRPr="00624ED0" w:rsidRDefault="00BD1D92" w:rsidP="00BD1D92">
            <w:pPr>
              <w:pStyle w:val="a4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Песня Волка</w:t>
            </w:r>
          </w:p>
        </w:tc>
      </w:tr>
      <w:tr w:rsidR="00BD1D92" w:rsidTr="0064729E">
        <w:tc>
          <w:tcPr>
            <w:tcW w:w="2231" w:type="dxa"/>
            <w:gridSpan w:val="2"/>
            <w:hideMark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Кульминация:</w:t>
            </w:r>
          </w:p>
        </w:tc>
        <w:tc>
          <w:tcPr>
            <w:tcW w:w="7340" w:type="dxa"/>
            <w:hideMark/>
          </w:tcPr>
          <w:p w:rsidR="00BD1D92" w:rsidRDefault="00BD1D92" w:rsidP="006472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Волка и козлят.</w:t>
            </w:r>
          </w:p>
        </w:tc>
      </w:tr>
      <w:tr w:rsidR="00BD1D92" w:rsidTr="0064729E">
        <w:tc>
          <w:tcPr>
            <w:tcW w:w="2231" w:type="dxa"/>
            <w:gridSpan w:val="2"/>
            <w:hideMark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Развязка:</w:t>
            </w:r>
          </w:p>
        </w:tc>
        <w:tc>
          <w:tcPr>
            <w:tcW w:w="7340" w:type="dxa"/>
            <w:hideMark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Волк подружился с козлятами. </w:t>
            </w:r>
          </w:p>
        </w:tc>
      </w:tr>
      <w:tr w:rsidR="00BD1D92" w:rsidTr="0064729E">
        <w:tc>
          <w:tcPr>
            <w:tcW w:w="2231" w:type="dxa"/>
            <w:gridSpan w:val="2"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Финал: </w:t>
            </w:r>
          </w:p>
        </w:tc>
        <w:tc>
          <w:tcPr>
            <w:tcW w:w="7340" w:type="dxa"/>
          </w:tcPr>
          <w:p w:rsidR="00BD1D92" w:rsidRDefault="00BD1D92" w:rsidP="00647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участники исполняют песню и выходят из зала.</w:t>
            </w:r>
          </w:p>
        </w:tc>
      </w:tr>
    </w:tbl>
    <w:p w:rsidR="00BD1D92" w:rsidRDefault="00BD1D92" w:rsidP="00BD1D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D92" w:rsidRDefault="00BD1D92" w:rsidP="00BD1D9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выходят воспитанники (чтецы)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Чтец 1.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Мы расскажем и покажем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Сказку волк и семеро козлят.</w:t>
      </w:r>
    </w:p>
    <w:p w:rsidR="00BD1D92" w:rsidRPr="00E87DD3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Старая сказка на новый лад.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Чтец 2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E87DD3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sz w:val="28"/>
        </w:rPr>
        <w:t>Непростая сказка эта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 ней и шутка и намек.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 xml:space="preserve">В нашей сказке </w:t>
      </w:r>
      <w:proofErr w:type="gramStart"/>
      <w:r w:rsidRPr="00717779">
        <w:rPr>
          <w:rFonts w:ascii="Times New Roman" w:hAnsi="Times New Roman" w:cs="Times New Roman"/>
          <w:sz w:val="28"/>
        </w:rPr>
        <w:t>спрятан</w:t>
      </w:r>
      <w:proofErr w:type="gramEnd"/>
      <w:r w:rsidRPr="00717779">
        <w:rPr>
          <w:rFonts w:ascii="Times New Roman" w:hAnsi="Times New Roman" w:cs="Times New Roman"/>
          <w:sz w:val="28"/>
        </w:rPr>
        <w:t xml:space="preserve"> где-то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Добрым молодцам урок.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выходит Коза  (педагог)</w:t>
      </w:r>
      <w:r w:rsidRPr="00717779">
        <w:rPr>
          <w:rFonts w:ascii="Times New Roman" w:hAnsi="Times New Roman" w:cs="Times New Roman"/>
          <w:i/>
          <w:sz w:val="28"/>
        </w:rPr>
        <w:t xml:space="preserve"> с корзинкой.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  <w:r w:rsidRPr="00717779">
        <w:rPr>
          <w:rFonts w:ascii="Times New Roman" w:hAnsi="Times New Roman" w:cs="Times New Roman"/>
          <w:sz w:val="28"/>
        </w:rPr>
        <w:t>Здравствуйте, мои друзья!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Семь козляток у меня.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Pr="00717779">
        <w:rPr>
          <w:rFonts w:ascii="Times New Roman" w:hAnsi="Times New Roman" w:cs="Times New Roman"/>
          <w:i/>
          <w:sz w:val="28"/>
        </w:rPr>
        <w:t>ы</w:t>
      </w:r>
      <w:r>
        <w:rPr>
          <w:rFonts w:ascii="Times New Roman" w:hAnsi="Times New Roman" w:cs="Times New Roman"/>
          <w:i/>
          <w:sz w:val="28"/>
        </w:rPr>
        <w:t xml:space="preserve">бегают козлята (воспитанники), встают </w:t>
      </w:r>
      <w:r w:rsidRPr="00717779">
        <w:rPr>
          <w:rFonts w:ascii="Times New Roman" w:hAnsi="Times New Roman" w:cs="Times New Roman"/>
          <w:i/>
          <w:sz w:val="28"/>
        </w:rPr>
        <w:t xml:space="preserve"> лицом к зрителям.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  <w:r w:rsidRPr="00717779">
        <w:rPr>
          <w:rFonts w:ascii="Times New Roman" w:hAnsi="Times New Roman" w:cs="Times New Roman"/>
          <w:sz w:val="28"/>
        </w:rPr>
        <w:t xml:space="preserve">Семь козляток у меня,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Вот она – моя семья.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Как зовут их, я скажу,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По порядку расскажу.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Вот</w:t>
      </w:r>
      <w:proofErr w:type="gramStart"/>
      <w:r w:rsidRPr="00717779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717779">
        <w:rPr>
          <w:rFonts w:ascii="Times New Roman" w:hAnsi="Times New Roman" w:cs="Times New Roman"/>
          <w:sz w:val="28"/>
        </w:rPr>
        <w:t>мей-ка, самый умный.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Вот</w:t>
      </w:r>
      <w:proofErr w:type="gramStart"/>
      <w:r w:rsidRPr="00717779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717779">
        <w:rPr>
          <w:rFonts w:ascii="Times New Roman" w:hAnsi="Times New Roman" w:cs="Times New Roman"/>
          <w:sz w:val="28"/>
        </w:rPr>
        <w:t>одай-ка, самый смелый.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Вот Дразнилка, вот Топтушка,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 xml:space="preserve">Вот </w:t>
      </w:r>
      <w:proofErr w:type="gramStart"/>
      <w:r w:rsidRPr="00717779">
        <w:rPr>
          <w:rFonts w:ascii="Times New Roman" w:hAnsi="Times New Roman" w:cs="Times New Roman"/>
          <w:sz w:val="28"/>
        </w:rPr>
        <w:t>Мазилка</w:t>
      </w:r>
      <w:proofErr w:type="gramEnd"/>
      <w:r w:rsidRPr="00717779">
        <w:rPr>
          <w:rFonts w:ascii="Times New Roman" w:hAnsi="Times New Roman" w:cs="Times New Roman"/>
          <w:sz w:val="28"/>
        </w:rPr>
        <w:t xml:space="preserve"> и Болтушка.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И еще один козленок,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Непоседа, постреленок.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Больше всех его люблю,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Малышом его зову.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Каждый к</w:t>
      </w:r>
      <w:r>
        <w:rPr>
          <w:rFonts w:ascii="Times New Roman" w:hAnsi="Times New Roman" w:cs="Times New Roman"/>
          <w:i/>
          <w:sz w:val="28"/>
        </w:rPr>
        <w:t>озленок</w:t>
      </w:r>
      <w:r w:rsidRPr="00717779">
        <w:rPr>
          <w:rFonts w:ascii="Times New Roman" w:hAnsi="Times New Roman" w:cs="Times New Roman"/>
          <w:i/>
          <w:sz w:val="28"/>
        </w:rPr>
        <w:t xml:space="preserve"> выходит вперед и выполняет движение характ</w:t>
      </w:r>
      <w:r>
        <w:rPr>
          <w:rFonts w:ascii="Times New Roman" w:hAnsi="Times New Roman" w:cs="Times New Roman"/>
          <w:i/>
          <w:sz w:val="28"/>
        </w:rPr>
        <w:t xml:space="preserve">ерное для него, приветствует </w:t>
      </w:r>
      <w:r w:rsidRPr="00717779">
        <w:rPr>
          <w:rFonts w:ascii="Times New Roman" w:hAnsi="Times New Roman" w:cs="Times New Roman"/>
          <w:i/>
          <w:sz w:val="28"/>
        </w:rPr>
        <w:t>го</w:t>
      </w:r>
      <w:r>
        <w:rPr>
          <w:rFonts w:ascii="Times New Roman" w:hAnsi="Times New Roman" w:cs="Times New Roman"/>
          <w:i/>
          <w:sz w:val="28"/>
        </w:rPr>
        <w:t>стей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  <w:r w:rsidRPr="00717779">
        <w:rPr>
          <w:rFonts w:ascii="Times New Roman" w:hAnsi="Times New Roman" w:cs="Times New Roman"/>
          <w:sz w:val="28"/>
        </w:rPr>
        <w:t>Хоть козлята угловаты,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Ростом все невелики,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Затевают шум и драки,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Догонялки и прыжки.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и</w:t>
      </w:r>
      <w:r w:rsidRPr="00717779">
        <w:rPr>
          <w:rFonts w:ascii="Times New Roman" w:hAnsi="Times New Roman" w:cs="Times New Roman"/>
          <w:b/>
          <w:sz w:val="28"/>
        </w:rPr>
        <w:t>мпровизация «Прогулка козлят».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</w:t>
      </w:r>
      <w:proofErr w:type="gramStart"/>
      <w:r w:rsidRPr="00E87DD3">
        <w:rPr>
          <w:rFonts w:ascii="Times New Roman" w:hAnsi="Times New Roman" w:cs="Times New Roman"/>
          <w:i/>
          <w:sz w:val="28"/>
        </w:rPr>
        <w:t>«К</w:t>
      </w:r>
      <w:proofErr w:type="gramEnd"/>
      <w:r w:rsidRPr="00E87DD3">
        <w:rPr>
          <w:rFonts w:ascii="Times New Roman" w:hAnsi="Times New Roman" w:cs="Times New Roman"/>
          <w:i/>
          <w:sz w:val="28"/>
        </w:rPr>
        <w:t>озлята играют»</w:t>
      </w:r>
      <w:r>
        <w:rPr>
          <w:rFonts w:ascii="Times New Roman" w:hAnsi="Times New Roman" w:cs="Times New Roman"/>
          <w:i/>
          <w:sz w:val="28"/>
        </w:rPr>
        <w:t xml:space="preserve"> дети выполняютбе</w:t>
      </w:r>
      <w:r w:rsidRPr="00717779">
        <w:rPr>
          <w:rFonts w:ascii="Times New Roman" w:hAnsi="Times New Roman" w:cs="Times New Roman"/>
          <w:i/>
          <w:sz w:val="28"/>
        </w:rPr>
        <w:t>г, прыжки, остановки с оглядыванием, бодаются, толк</w:t>
      </w:r>
      <w:r>
        <w:rPr>
          <w:rFonts w:ascii="Times New Roman" w:hAnsi="Times New Roman" w:cs="Times New Roman"/>
          <w:i/>
          <w:sz w:val="28"/>
        </w:rPr>
        <w:t>аются плечом, прыгают на 1 ноге</w:t>
      </w:r>
      <w:r w:rsidRPr="00717779">
        <w:rPr>
          <w:rFonts w:ascii="Times New Roman" w:hAnsi="Times New Roman" w:cs="Times New Roman"/>
          <w:i/>
          <w:sz w:val="28"/>
        </w:rPr>
        <w:t xml:space="preserve">. 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87DD3">
        <w:rPr>
          <w:rFonts w:ascii="Times New Roman" w:hAnsi="Times New Roman" w:cs="Times New Roman"/>
          <w:i/>
          <w:sz w:val="28"/>
        </w:rPr>
        <w:t>Под музыку «Козлята гуляют»</w:t>
      </w:r>
      <w:r>
        <w:rPr>
          <w:rFonts w:ascii="Times New Roman" w:hAnsi="Times New Roman" w:cs="Times New Roman"/>
          <w:i/>
          <w:sz w:val="28"/>
        </w:rPr>
        <w:t xml:space="preserve"> спокойно ходят</w:t>
      </w:r>
      <w:r w:rsidRPr="00717779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выполняют пружинящий шаг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Мои любимые детишки,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Непоседы, болтуны…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Козлята окружают Козу.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 xml:space="preserve">Покажите, ребятишки,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Игрушки разные </w:t>
      </w:r>
      <w:r w:rsidRPr="00717779">
        <w:rPr>
          <w:rFonts w:ascii="Times New Roman" w:hAnsi="Times New Roman" w:cs="Times New Roman"/>
          <w:sz w:val="28"/>
        </w:rPr>
        <w:t>свои.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Этюд</w:t>
      </w:r>
      <w:r w:rsidRPr="00717779">
        <w:rPr>
          <w:rFonts w:ascii="Times New Roman" w:hAnsi="Times New Roman" w:cs="Times New Roman"/>
          <w:b/>
          <w:sz w:val="28"/>
        </w:rPr>
        <w:t xml:space="preserve"> «Игрушки».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 xml:space="preserve">Козлята по одному подходят к Козе, она достает из корзинки картинку </w:t>
      </w:r>
      <w:r>
        <w:rPr>
          <w:rFonts w:ascii="Times New Roman" w:hAnsi="Times New Roman" w:cs="Times New Roman"/>
          <w:i/>
          <w:sz w:val="28"/>
        </w:rPr>
        <w:t xml:space="preserve">с изображением </w:t>
      </w:r>
      <w:r w:rsidRPr="00717779">
        <w:rPr>
          <w:rFonts w:ascii="Times New Roman" w:hAnsi="Times New Roman" w:cs="Times New Roman"/>
          <w:i/>
          <w:sz w:val="28"/>
        </w:rPr>
        <w:t>игру</w:t>
      </w:r>
      <w:r>
        <w:rPr>
          <w:rFonts w:ascii="Times New Roman" w:hAnsi="Times New Roman" w:cs="Times New Roman"/>
          <w:i/>
          <w:sz w:val="28"/>
        </w:rPr>
        <w:t xml:space="preserve">шки и показывает </w:t>
      </w:r>
      <w:r w:rsidRPr="00717779">
        <w:rPr>
          <w:rFonts w:ascii="Times New Roman" w:hAnsi="Times New Roman" w:cs="Times New Roman"/>
          <w:i/>
          <w:sz w:val="28"/>
        </w:rPr>
        <w:t>козленку. Он с помощью мимики, жестов, движений изобра</w:t>
      </w:r>
      <w:r>
        <w:rPr>
          <w:rFonts w:ascii="Times New Roman" w:hAnsi="Times New Roman" w:cs="Times New Roman"/>
          <w:i/>
          <w:sz w:val="28"/>
        </w:rPr>
        <w:t>жает, остальные должны отгадать игрушку.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(</w:t>
      </w:r>
      <w:proofErr w:type="gramStart"/>
      <w:r w:rsidRPr="00717779">
        <w:rPr>
          <w:rFonts w:ascii="Times New Roman" w:hAnsi="Times New Roman" w:cs="Times New Roman"/>
          <w:i/>
          <w:sz w:val="28"/>
        </w:rPr>
        <w:t>м</w:t>
      </w:r>
      <w:proofErr w:type="gramEnd"/>
      <w:r w:rsidRPr="00717779">
        <w:rPr>
          <w:rFonts w:ascii="Times New Roman" w:hAnsi="Times New Roman" w:cs="Times New Roman"/>
          <w:i/>
          <w:sz w:val="28"/>
        </w:rPr>
        <w:t>едведь, мяч, заяц, робот, лягушка, машина, самолет)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Чтение чистоговорок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 круг мы встанем на пригорке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Да расскажем чистоговорки!</w:t>
      </w:r>
    </w:p>
    <w:p w:rsidR="00BD1D92" w:rsidRPr="005619C7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5619C7">
        <w:rPr>
          <w:rFonts w:ascii="Times New Roman" w:hAnsi="Times New Roman" w:cs="Times New Roman"/>
          <w:i/>
          <w:sz w:val="28"/>
        </w:rPr>
        <w:t>Козлята встают полукругом.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Коза. </w:t>
      </w:r>
      <w:r w:rsidRPr="005619C7">
        <w:rPr>
          <w:rFonts w:ascii="Times New Roman" w:hAnsi="Times New Roman" w:cs="Times New Roman"/>
          <w:sz w:val="28"/>
        </w:rPr>
        <w:t>Дятел дерево долбил, деда стуком разбудил.</w:t>
      </w:r>
      <w:r>
        <w:rPr>
          <w:rFonts w:ascii="Times New Roman" w:hAnsi="Times New Roman" w:cs="Times New Roman"/>
          <w:sz w:val="28"/>
        </w:rPr>
        <w:t xml:space="preserve"> Начинаем говорить тихо, а потом громче, заканчиваем очень громко.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5619C7">
        <w:rPr>
          <w:rFonts w:ascii="Times New Roman" w:hAnsi="Times New Roman" w:cs="Times New Roman"/>
          <w:i/>
          <w:sz w:val="28"/>
        </w:rPr>
        <w:t>Коза вместе с козлятами проговариваютчистоговорку</w:t>
      </w:r>
      <w:r>
        <w:rPr>
          <w:rFonts w:ascii="Times New Roman" w:hAnsi="Times New Roman" w:cs="Times New Roman"/>
          <w:i/>
          <w:sz w:val="28"/>
        </w:rPr>
        <w:t>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Коза.  </w:t>
      </w:r>
      <w:r w:rsidRPr="005619C7">
        <w:rPr>
          <w:rFonts w:ascii="Times New Roman" w:hAnsi="Times New Roman" w:cs="Times New Roman"/>
          <w:sz w:val="28"/>
        </w:rPr>
        <w:t>Белые бараны били в барабаны.</w:t>
      </w:r>
      <w:r>
        <w:rPr>
          <w:rFonts w:ascii="Times New Roman" w:hAnsi="Times New Roman" w:cs="Times New Roman"/>
          <w:sz w:val="28"/>
        </w:rPr>
        <w:t xml:space="preserve"> Сначала говорим медленно, затем быстрее и быстрее, заканчиваем очень быстро.</w:t>
      </w:r>
    </w:p>
    <w:p w:rsidR="00BD1D92" w:rsidRPr="004D6884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4D6884">
        <w:rPr>
          <w:rFonts w:ascii="Times New Roman" w:hAnsi="Times New Roman" w:cs="Times New Roman"/>
          <w:i/>
          <w:sz w:val="28"/>
        </w:rPr>
        <w:t xml:space="preserve">Коза </w:t>
      </w:r>
      <w:r>
        <w:rPr>
          <w:rFonts w:ascii="Times New Roman" w:hAnsi="Times New Roman" w:cs="Times New Roman"/>
          <w:i/>
          <w:sz w:val="28"/>
        </w:rPr>
        <w:t>хвал</w:t>
      </w:r>
      <w:r w:rsidRPr="004D6884">
        <w:rPr>
          <w:rFonts w:ascii="Times New Roman" w:hAnsi="Times New Roman" w:cs="Times New Roman"/>
          <w:i/>
          <w:sz w:val="28"/>
        </w:rPr>
        <w:t xml:space="preserve">ит козлят и предлагает игру </w:t>
      </w:r>
      <w:proofErr w:type="gramStart"/>
      <w:r w:rsidRPr="004D6884">
        <w:rPr>
          <w:rFonts w:ascii="Times New Roman" w:hAnsi="Times New Roman" w:cs="Times New Roman"/>
          <w:i/>
          <w:sz w:val="28"/>
        </w:rPr>
        <w:t>–п</w:t>
      </w:r>
      <w:proofErr w:type="gramEnd"/>
      <w:r w:rsidRPr="004D6884">
        <w:rPr>
          <w:rFonts w:ascii="Times New Roman" w:hAnsi="Times New Roman" w:cs="Times New Roman"/>
          <w:i/>
          <w:sz w:val="28"/>
        </w:rPr>
        <w:t>антомиму.</w:t>
      </w:r>
    </w:p>
    <w:p w:rsidR="00BD1D92" w:rsidRPr="005619C7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Пантомима «Молчанка»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Раз, два, раз, два,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Мы с тобой теперь друзья!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 xml:space="preserve">Козлята </w:t>
      </w:r>
      <w:r>
        <w:rPr>
          <w:rFonts w:ascii="Times New Roman" w:hAnsi="Times New Roman" w:cs="Times New Roman"/>
          <w:i/>
          <w:sz w:val="28"/>
        </w:rPr>
        <w:t>обнимаются друг с другом. Под музыку</w:t>
      </w:r>
      <w:r w:rsidRPr="00717779">
        <w:rPr>
          <w:rFonts w:ascii="Times New Roman" w:hAnsi="Times New Roman" w:cs="Times New Roman"/>
          <w:i/>
          <w:sz w:val="28"/>
        </w:rPr>
        <w:t xml:space="preserve"> двигаются в </w:t>
      </w:r>
      <w:r>
        <w:rPr>
          <w:rFonts w:ascii="Times New Roman" w:hAnsi="Times New Roman" w:cs="Times New Roman"/>
          <w:i/>
          <w:sz w:val="28"/>
        </w:rPr>
        <w:t>соответствии с характером</w:t>
      </w:r>
      <w:r w:rsidRPr="00717779">
        <w:rPr>
          <w:rFonts w:ascii="Times New Roman" w:hAnsi="Times New Roman" w:cs="Times New Roman"/>
          <w:i/>
          <w:sz w:val="28"/>
        </w:rPr>
        <w:t xml:space="preserve"> музыки.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4D6884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lastRenderedPageBreak/>
        <w:t>Раз, два – мы молчим!</w:t>
      </w:r>
      <w:r w:rsidRPr="00717779">
        <w:rPr>
          <w:rFonts w:ascii="Times New Roman" w:hAnsi="Times New Roman" w:cs="Times New Roman"/>
          <w:sz w:val="28"/>
        </w:rPr>
        <w:br/>
        <w:t>Ничего не говорим.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 xml:space="preserve">Музыка стихает. </w:t>
      </w:r>
      <w:r>
        <w:rPr>
          <w:rFonts w:ascii="Times New Roman" w:hAnsi="Times New Roman" w:cs="Times New Roman"/>
          <w:i/>
          <w:sz w:val="28"/>
        </w:rPr>
        <w:t>На экране появляютсяпиктограммы с разными эмоциями (радость, печаль, злость, удивление). Козлята смотрят</w:t>
      </w:r>
      <w:r w:rsidRPr="00717779">
        <w:rPr>
          <w:rFonts w:ascii="Times New Roman" w:hAnsi="Times New Roman" w:cs="Times New Roman"/>
          <w:i/>
          <w:sz w:val="28"/>
        </w:rPr>
        <w:t>, запоминают</w:t>
      </w:r>
      <w:r>
        <w:rPr>
          <w:rFonts w:ascii="Times New Roman" w:hAnsi="Times New Roman" w:cs="Times New Roman"/>
          <w:i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Раз, два – повернись,</w:t>
      </w:r>
    </w:p>
    <w:p w:rsidR="00BD1D92" w:rsidRPr="004D6884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И гостям покажись!</w:t>
      </w:r>
    </w:p>
    <w:p w:rsidR="00BD1D92" w:rsidRPr="001F53C8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Pr="004D6884">
        <w:rPr>
          <w:rFonts w:ascii="Times New Roman" w:hAnsi="Times New Roman" w:cs="Times New Roman"/>
          <w:i/>
          <w:sz w:val="28"/>
        </w:rPr>
        <w:t>осле просмотра каждой эмоции</w:t>
      </w:r>
      <w:r>
        <w:rPr>
          <w:rFonts w:ascii="Times New Roman" w:hAnsi="Times New Roman" w:cs="Times New Roman"/>
          <w:i/>
          <w:sz w:val="28"/>
        </w:rPr>
        <w:t>к</w:t>
      </w:r>
      <w:r w:rsidRPr="00717779">
        <w:rPr>
          <w:rFonts w:ascii="Times New Roman" w:hAnsi="Times New Roman" w:cs="Times New Roman"/>
          <w:i/>
          <w:sz w:val="28"/>
        </w:rPr>
        <w:t>озля</w:t>
      </w:r>
      <w:r>
        <w:rPr>
          <w:rFonts w:ascii="Times New Roman" w:hAnsi="Times New Roman" w:cs="Times New Roman"/>
          <w:i/>
          <w:sz w:val="28"/>
        </w:rPr>
        <w:t>та поворачиваются лицом к зрителям</w:t>
      </w:r>
      <w:r w:rsidRPr="00717779">
        <w:rPr>
          <w:rFonts w:ascii="Times New Roman" w:hAnsi="Times New Roman" w:cs="Times New Roman"/>
          <w:i/>
          <w:sz w:val="28"/>
        </w:rPr>
        <w:t xml:space="preserve"> и </w:t>
      </w:r>
      <w:r>
        <w:rPr>
          <w:rFonts w:ascii="Times New Roman" w:hAnsi="Times New Roman" w:cs="Times New Roman"/>
          <w:i/>
          <w:sz w:val="28"/>
        </w:rPr>
        <w:t>изображают эмоции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На базар сейчас пойду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И обновы вам куплю.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Не случилось</w:t>
      </w:r>
      <w:r>
        <w:rPr>
          <w:rFonts w:ascii="Times New Roman" w:hAnsi="Times New Roman" w:cs="Times New Roman"/>
          <w:sz w:val="28"/>
        </w:rPr>
        <w:t>,</w:t>
      </w:r>
      <w:r w:rsidRPr="00717779">
        <w:rPr>
          <w:rFonts w:ascii="Times New Roman" w:hAnsi="Times New Roman" w:cs="Times New Roman"/>
          <w:sz w:val="28"/>
        </w:rPr>
        <w:t xml:space="preserve"> чтобы лиха,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Посидите вы тут тихо.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Как приду, спою вам песню.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Ее мотив вам всем известен.</w:t>
      </w:r>
    </w:p>
    <w:p w:rsidR="00BD1D92" w:rsidRPr="001F53C8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 и козлята поют</w:t>
      </w:r>
      <w:r w:rsidRPr="001F53C8">
        <w:rPr>
          <w:rFonts w:ascii="Times New Roman" w:hAnsi="Times New Roman" w:cs="Times New Roman"/>
          <w:i/>
          <w:sz w:val="28"/>
          <w:szCs w:val="28"/>
        </w:rPr>
        <w:t>.</w:t>
      </w:r>
    </w:p>
    <w:p w:rsidR="00BD1D92" w:rsidRPr="001F53C8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F53C8">
        <w:rPr>
          <w:rFonts w:ascii="Times New Roman" w:hAnsi="Times New Roman" w:cs="Times New Roman"/>
          <w:b/>
          <w:sz w:val="28"/>
        </w:rPr>
        <w:t xml:space="preserve">Песня </w:t>
      </w:r>
      <w:r w:rsidRPr="001F53C8">
        <w:rPr>
          <w:rFonts w:ascii="Times New Roman" w:hAnsi="Times New Roman" w:cs="Times New Roman"/>
          <w:b/>
          <w:sz w:val="28"/>
          <w:szCs w:val="28"/>
        </w:rPr>
        <w:t>«Мама – первое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Умей-ка. </w:t>
      </w:r>
      <w:r w:rsidRPr="00717779">
        <w:rPr>
          <w:rFonts w:ascii="Times New Roman" w:hAnsi="Times New Roman" w:cs="Times New Roman"/>
          <w:sz w:val="28"/>
        </w:rPr>
        <w:t>Не волнуйся, мамочка,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Все будет в порядке.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Бодай-ка. </w:t>
      </w:r>
      <w:r w:rsidRPr="00717779">
        <w:rPr>
          <w:rFonts w:ascii="Times New Roman" w:hAnsi="Times New Roman" w:cs="Times New Roman"/>
          <w:sz w:val="28"/>
        </w:rPr>
        <w:t>Знаем мы из сказочки: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Волк ужасно гадкий.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Дразнилка. </w:t>
      </w:r>
      <w:r w:rsidRPr="00717779">
        <w:rPr>
          <w:rFonts w:ascii="Times New Roman" w:hAnsi="Times New Roman" w:cs="Times New Roman"/>
          <w:sz w:val="28"/>
        </w:rPr>
        <w:t>И за нас ты не волнуйся,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Знает каждый ведь о том,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Что закрыть ты должен крепко,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Наш любимый новый дом.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Коза уходит на ярмарку.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Топтушка. </w:t>
      </w:r>
      <w:r w:rsidRPr="00717779">
        <w:rPr>
          <w:rFonts w:ascii="Times New Roman" w:hAnsi="Times New Roman" w:cs="Times New Roman"/>
          <w:sz w:val="28"/>
        </w:rPr>
        <w:t>На печи сидеть весь день нам не интересно!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Болтушка. </w:t>
      </w:r>
      <w:r w:rsidRPr="00717779">
        <w:rPr>
          <w:rFonts w:ascii="Times New Roman" w:hAnsi="Times New Roman" w:cs="Times New Roman"/>
          <w:sz w:val="28"/>
        </w:rPr>
        <w:t>В жизни тот, ни ме, ни бе,</w:t>
      </w:r>
      <w:r>
        <w:rPr>
          <w:rFonts w:ascii="Times New Roman" w:hAnsi="Times New Roman" w:cs="Times New Roman"/>
          <w:sz w:val="28"/>
        </w:rPr>
        <w:t xml:space="preserve"> к</w:t>
      </w:r>
      <w:r w:rsidRPr="00717779">
        <w:rPr>
          <w:rFonts w:ascii="Times New Roman" w:hAnsi="Times New Roman" w:cs="Times New Roman"/>
          <w:sz w:val="28"/>
        </w:rPr>
        <w:t>то не любит песню.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717779">
        <w:rPr>
          <w:rFonts w:ascii="Times New Roman" w:hAnsi="Times New Roman" w:cs="Times New Roman"/>
          <w:b/>
          <w:sz w:val="28"/>
        </w:rPr>
        <w:t>Мазилка</w:t>
      </w:r>
      <w:proofErr w:type="gramEnd"/>
      <w:r w:rsidRPr="00717779">
        <w:rPr>
          <w:rFonts w:ascii="Times New Roman" w:hAnsi="Times New Roman" w:cs="Times New Roman"/>
          <w:b/>
          <w:sz w:val="28"/>
        </w:rPr>
        <w:t>.</w:t>
      </w:r>
      <w:r w:rsidRPr="00717779">
        <w:rPr>
          <w:rFonts w:ascii="Times New Roman" w:hAnsi="Times New Roman" w:cs="Times New Roman"/>
          <w:sz w:val="28"/>
        </w:rPr>
        <w:t xml:space="preserve"> В дверь никто к нам не зайдет,</w:t>
      </w:r>
      <w:r>
        <w:rPr>
          <w:rFonts w:ascii="Times New Roman" w:hAnsi="Times New Roman" w:cs="Times New Roman"/>
          <w:sz w:val="28"/>
        </w:rPr>
        <w:t xml:space="preserve"> з</w:t>
      </w:r>
      <w:r w:rsidRPr="00717779">
        <w:rPr>
          <w:rFonts w:ascii="Times New Roman" w:hAnsi="Times New Roman" w:cs="Times New Roman"/>
          <w:sz w:val="28"/>
        </w:rPr>
        <w:t>аводите хоровод.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>Малыш.</w:t>
      </w:r>
      <w:r w:rsidRPr="00717779">
        <w:rPr>
          <w:rFonts w:ascii="Times New Roman" w:hAnsi="Times New Roman" w:cs="Times New Roman"/>
          <w:sz w:val="28"/>
        </w:rPr>
        <w:t xml:space="preserve"> Будем веселиться, петь,</w:t>
      </w:r>
      <w:r>
        <w:rPr>
          <w:rFonts w:ascii="Times New Roman" w:hAnsi="Times New Roman" w:cs="Times New Roman"/>
          <w:sz w:val="28"/>
        </w:rPr>
        <w:t xml:space="preserve"> и</w:t>
      </w:r>
      <w:r w:rsidRPr="00717779">
        <w:rPr>
          <w:rFonts w:ascii="Times New Roman" w:hAnsi="Times New Roman" w:cs="Times New Roman"/>
          <w:sz w:val="28"/>
        </w:rPr>
        <w:t xml:space="preserve"> шуметь, шуметь, шуметь! </w:t>
      </w:r>
    </w:p>
    <w:p w:rsidR="00BD1D92" w:rsidRPr="00C85E93" w:rsidRDefault="00BD1D92" w:rsidP="00BD1D9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C85E93">
        <w:rPr>
          <w:rFonts w:ascii="Times New Roman" w:hAnsi="Times New Roman" w:cs="Times New Roman"/>
          <w:i/>
          <w:sz w:val="28"/>
        </w:rPr>
        <w:t>Козлята прыгают, заводят хоровод.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козлят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Козлята убегают в домик, выглядывают в окно.</w:t>
      </w:r>
    </w:p>
    <w:p w:rsidR="00BD1D92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Выходят чтецы.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1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Что-то страшное случится,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Кто-то в домик к ним стучится.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2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Слышен вой. Зубами щелк.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К ним крадется серый волк!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Чтецы уходят. </w:t>
      </w:r>
      <w:r w:rsidRPr="00717779">
        <w:rPr>
          <w:rFonts w:ascii="Times New Roman" w:hAnsi="Times New Roman" w:cs="Times New Roman"/>
          <w:i/>
          <w:sz w:val="28"/>
        </w:rPr>
        <w:t>Выбегает волк, обегает зал по кругу, заглядывает в окно.</w:t>
      </w:r>
    </w:p>
    <w:p w:rsidR="00BD1D92" w:rsidRPr="000C2FA5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C2FA5">
        <w:rPr>
          <w:rFonts w:ascii="Times New Roman" w:hAnsi="Times New Roman" w:cs="Times New Roman"/>
          <w:b/>
          <w:sz w:val="28"/>
        </w:rPr>
        <w:t>Песня Волка и козлят.</w:t>
      </w:r>
    </w:p>
    <w:p w:rsidR="00BD1D92" w:rsidRPr="00C85E93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Вол</w:t>
      </w:r>
      <w:r>
        <w:rPr>
          <w:rFonts w:ascii="Times New Roman" w:hAnsi="Times New Roman" w:cs="Times New Roman"/>
          <w:i/>
          <w:sz w:val="28"/>
        </w:rPr>
        <w:t>к хватается за голову</w:t>
      </w:r>
      <w:r w:rsidRPr="00717779">
        <w:rPr>
          <w:rFonts w:ascii="Times New Roman" w:hAnsi="Times New Roman" w:cs="Times New Roman"/>
          <w:i/>
          <w:sz w:val="28"/>
        </w:rPr>
        <w:t xml:space="preserve">, отходит от домика. </w:t>
      </w:r>
      <w:r>
        <w:rPr>
          <w:rFonts w:ascii="Times New Roman" w:hAnsi="Times New Roman" w:cs="Times New Roman"/>
          <w:i/>
          <w:sz w:val="28"/>
        </w:rPr>
        <w:t>Зовет  волков.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>Волк.</w:t>
      </w:r>
      <w:r w:rsidRPr="00717779">
        <w:rPr>
          <w:rFonts w:ascii="Times New Roman" w:hAnsi="Times New Roman" w:cs="Times New Roman"/>
          <w:sz w:val="28"/>
        </w:rPr>
        <w:t xml:space="preserve"> Волки!!!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Выбегают Волки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волков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Волки у</w:t>
      </w:r>
      <w:r w:rsidRPr="00717779">
        <w:rPr>
          <w:rFonts w:ascii="Times New Roman" w:hAnsi="Times New Roman" w:cs="Times New Roman"/>
          <w:i/>
          <w:sz w:val="28"/>
        </w:rPr>
        <w:t xml:space="preserve">бегают. </w:t>
      </w:r>
      <w:r>
        <w:rPr>
          <w:rFonts w:ascii="Times New Roman" w:hAnsi="Times New Roman" w:cs="Times New Roman"/>
          <w:i/>
          <w:sz w:val="28"/>
        </w:rPr>
        <w:t>Выходят чтецы и Петушок.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1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Жил петух, вокала мастер,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И творил он чудеса.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Мог зверям дарить на счастье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Он любые голоса.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2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 xml:space="preserve">К петуху пошел проказник,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Голосок свой подточить!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Выбегает Волк, подходит к окошку домика.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1"/>
        </w:rPr>
      </w:pPr>
      <w:r w:rsidRPr="00717779">
        <w:rPr>
          <w:b/>
          <w:color w:val="000000"/>
          <w:sz w:val="28"/>
          <w:szCs w:val="27"/>
        </w:rPr>
        <w:t>Волк.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17779">
        <w:rPr>
          <w:color w:val="000000"/>
          <w:sz w:val="28"/>
          <w:szCs w:val="27"/>
        </w:rPr>
        <w:t>Будет вам, козлята праздник!</w:t>
      </w:r>
      <w:r w:rsidRPr="00717779">
        <w:rPr>
          <w:color w:val="000000"/>
          <w:sz w:val="28"/>
          <w:szCs w:val="27"/>
        </w:rPr>
        <w:br/>
        <w:t>Должен я вас проучить!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 подбегает к Петушку.</w:t>
      </w:r>
    </w:p>
    <w:p w:rsidR="00BD1D92" w:rsidRPr="00C85E93" w:rsidRDefault="00BD1D92" w:rsidP="00BD1D92">
      <w:pPr>
        <w:tabs>
          <w:tab w:val="left" w:pos="48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5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Игровая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музыкальная </w:t>
      </w:r>
      <w:r w:rsidRPr="00C85E93">
        <w:rPr>
          <w:rFonts w:ascii="Times New Roman" w:hAnsi="Times New Roman" w:cs="Times New Roman"/>
          <w:b/>
          <w:sz w:val="28"/>
          <w:szCs w:val="28"/>
          <w:lang w:eastAsia="ru-RU"/>
        </w:rPr>
        <w:t>импровизация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Повторяй за мной, дружок»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17779">
        <w:rPr>
          <w:b/>
          <w:color w:val="000000"/>
          <w:sz w:val="28"/>
          <w:szCs w:val="27"/>
        </w:rPr>
        <w:lastRenderedPageBreak/>
        <w:t xml:space="preserve">Волк. </w:t>
      </w:r>
      <w:r w:rsidRPr="00717779">
        <w:rPr>
          <w:color w:val="000000"/>
          <w:sz w:val="28"/>
          <w:szCs w:val="27"/>
        </w:rPr>
        <w:t>Помоги мне, Петя</w:t>
      </w:r>
      <w:r>
        <w:rPr>
          <w:color w:val="000000"/>
          <w:sz w:val="28"/>
          <w:szCs w:val="27"/>
        </w:rPr>
        <w:t>,</w:t>
      </w:r>
      <w:r w:rsidRPr="00717779">
        <w:rPr>
          <w:color w:val="000000"/>
          <w:sz w:val="28"/>
          <w:szCs w:val="27"/>
        </w:rPr>
        <w:br/>
        <w:t>Научиться петь.</w:t>
      </w:r>
      <w:r w:rsidRPr="00717779">
        <w:rPr>
          <w:color w:val="000000"/>
          <w:sz w:val="28"/>
          <w:szCs w:val="27"/>
        </w:rPr>
        <w:br/>
        <w:t>Наступи</w:t>
      </w:r>
      <w:r>
        <w:rPr>
          <w:color w:val="000000"/>
          <w:sz w:val="28"/>
          <w:szCs w:val="27"/>
        </w:rPr>
        <w:t>л мне в детстве</w:t>
      </w:r>
      <w:proofErr w:type="gramStart"/>
      <w:r>
        <w:rPr>
          <w:color w:val="000000"/>
          <w:sz w:val="28"/>
          <w:szCs w:val="27"/>
        </w:rPr>
        <w:br/>
        <w:t>Н</w:t>
      </w:r>
      <w:proofErr w:type="gramEnd"/>
      <w:r>
        <w:rPr>
          <w:color w:val="000000"/>
          <w:sz w:val="28"/>
          <w:szCs w:val="27"/>
        </w:rPr>
        <w:t>а ухо Медведь!</w:t>
      </w:r>
      <w:r w:rsidRPr="00717779">
        <w:rPr>
          <w:color w:val="000000"/>
          <w:sz w:val="28"/>
          <w:szCs w:val="27"/>
        </w:rPr>
        <w:br/>
      </w:r>
      <w:r w:rsidRPr="00717779">
        <w:rPr>
          <w:b/>
          <w:color w:val="000000"/>
          <w:sz w:val="28"/>
          <w:szCs w:val="27"/>
        </w:rPr>
        <w:t>Петушок.</w:t>
      </w:r>
      <w:r w:rsidRPr="00717779">
        <w:rPr>
          <w:color w:val="000000"/>
          <w:sz w:val="28"/>
          <w:szCs w:val="27"/>
        </w:rPr>
        <w:t xml:space="preserve"> Подходи ко мне, учись!</w:t>
      </w:r>
      <w:r w:rsidRPr="00717779">
        <w:rPr>
          <w:color w:val="000000"/>
          <w:sz w:val="28"/>
          <w:szCs w:val="27"/>
        </w:rPr>
        <w:br/>
        <w:t>Смело пой, не бойся звука.</w:t>
      </w:r>
      <w:r w:rsidRPr="00717779">
        <w:rPr>
          <w:color w:val="000000"/>
          <w:sz w:val="28"/>
          <w:szCs w:val="27"/>
        </w:rPr>
        <w:br/>
        <w:t>В этом пения наука!</w:t>
      </w:r>
      <w:r w:rsidRPr="00717779">
        <w:rPr>
          <w:color w:val="000000"/>
          <w:sz w:val="28"/>
          <w:szCs w:val="27"/>
        </w:rPr>
        <w:br/>
        <w:t>Повторяй за мной, дружок!</w:t>
      </w:r>
    </w:p>
    <w:p w:rsidR="00BD1D92" w:rsidRPr="00C85E93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color w:val="000000"/>
          <w:sz w:val="28"/>
          <w:szCs w:val="27"/>
        </w:rPr>
        <w:t>До... </w:t>
      </w:r>
      <w:r w:rsidRPr="00717779">
        <w:rPr>
          <w:color w:val="000000"/>
          <w:sz w:val="28"/>
          <w:szCs w:val="27"/>
        </w:rPr>
        <w:br/>
      </w:r>
      <w:r w:rsidRPr="00717779">
        <w:rPr>
          <w:b/>
          <w:color w:val="000000"/>
          <w:sz w:val="28"/>
          <w:szCs w:val="27"/>
        </w:rPr>
        <w:t xml:space="preserve">Волк. </w:t>
      </w:r>
      <w:proofErr w:type="gramStart"/>
      <w:r w:rsidRPr="00717779">
        <w:rPr>
          <w:color w:val="000000"/>
          <w:sz w:val="28"/>
          <w:szCs w:val="27"/>
        </w:rPr>
        <w:t>До</w:t>
      </w:r>
      <w:proofErr w:type="gramEnd"/>
      <w:r w:rsidRPr="00717779">
        <w:rPr>
          <w:color w:val="000000"/>
          <w:sz w:val="28"/>
          <w:szCs w:val="27"/>
        </w:rPr>
        <w:t xml:space="preserve">... </w:t>
      </w:r>
      <w:r w:rsidRPr="00717779">
        <w:rPr>
          <w:i/>
          <w:color w:val="000000"/>
          <w:sz w:val="28"/>
          <w:szCs w:val="27"/>
        </w:rPr>
        <w:t>(грубым голосом)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b/>
          <w:color w:val="000000"/>
          <w:sz w:val="28"/>
          <w:szCs w:val="27"/>
        </w:rPr>
        <w:t>Петушок.</w:t>
      </w:r>
      <w:r w:rsidRPr="00717779">
        <w:rPr>
          <w:color w:val="000000"/>
          <w:sz w:val="28"/>
          <w:szCs w:val="27"/>
        </w:rPr>
        <w:t xml:space="preserve"> Ре...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b/>
          <w:color w:val="000000"/>
          <w:sz w:val="28"/>
          <w:szCs w:val="27"/>
        </w:rPr>
        <w:t>Волк.</w:t>
      </w:r>
      <w:r w:rsidRPr="00717779">
        <w:rPr>
          <w:color w:val="000000"/>
          <w:sz w:val="28"/>
          <w:szCs w:val="27"/>
        </w:rPr>
        <w:t xml:space="preserve"> Ре… </w:t>
      </w:r>
      <w:r w:rsidRPr="00717779">
        <w:rPr>
          <w:i/>
          <w:color w:val="000000"/>
          <w:sz w:val="28"/>
          <w:szCs w:val="27"/>
        </w:rPr>
        <w:t>(грубым голосом)</w:t>
      </w:r>
      <w:r w:rsidRPr="00717779">
        <w:rPr>
          <w:color w:val="000000"/>
          <w:sz w:val="28"/>
          <w:szCs w:val="27"/>
        </w:rPr>
        <w:br/>
      </w:r>
      <w:r w:rsidRPr="00717779">
        <w:rPr>
          <w:b/>
          <w:color w:val="000000"/>
          <w:sz w:val="28"/>
          <w:szCs w:val="27"/>
        </w:rPr>
        <w:t>Петушок</w:t>
      </w:r>
      <w:proofErr w:type="gramStart"/>
      <w:r w:rsidRPr="00717779">
        <w:rPr>
          <w:b/>
          <w:color w:val="000000"/>
          <w:sz w:val="28"/>
          <w:szCs w:val="27"/>
        </w:rPr>
        <w:t>.</w:t>
      </w:r>
      <w:r w:rsidRPr="00717779">
        <w:rPr>
          <w:color w:val="000000"/>
          <w:sz w:val="28"/>
          <w:szCs w:val="27"/>
        </w:rPr>
        <w:t>О</w:t>
      </w:r>
      <w:proofErr w:type="gramEnd"/>
      <w:r w:rsidRPr="00717779">
        <w:rPr>
          <w:color w:val="000000"/>
          <w:sz w:val="28"/>
          <w:szCs w:val="27"/>
        </w:rPr>
        <w:t>х, и груб твой голосок!</w:t>
      </w:r>
      <w:r w:rsidRPr="00717779">
        <w:rPr>
          <w:color w:val="000000"/>
          <w:sz w:val="28"/>
          <w:szCs w:val="27"/>
        </w:rPr>
        <w:br/>
        <w:t>Что ж, его подправим смело!</w:t>
      </w:r>
      <w:r w:rsidRPr="00717779">
        <w:rPr>
          <w:color w:val="000000"/>
          <w:sz w:val="28"/>
          <w:szCs w:val="27"/>
        </w:rPr>
        <w:br/>
        <w:t>Будешь петь теперь умело!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>
        <w:rPr>
          <w:b/>
          <w:sz w:val="28"/>
        </w:rPr>
        <w:t>Чтец 1</w:t>
      </w:r>
      <w:r w:rsidRPr="00717779">
        <w:rPr>
          <w:b/>
          <w:sz w:val="28"/>
        </w:rPr>
        <w:t xml:space="preserve">. </w:t>
      </w:r>
      <w:r w:rsidRPr="00717779">
        <w:rPr>
          <w:color w:val="000000"/>
          <w:sz w:val="28"/>
          <w:szCs w:val="27"/>
        </w:rPr>
        <w:t>Педагог позанимался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17779">
        <w:rPr>
          <w:color w:val="000000"/>
          <w:sz w:val="28"/>
          <w:szCs w:val="27"/>
        </w:rPr>
        <w:t>С Волком ровно полчаса.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17779">
        <w:rPr>
          <w:color w:val="000000"/>
          <w:sz w:val="28"/>
          <w:szCs w:val="27"/>
        </w:rPr>
        <w:t xml:space="preserve">С воем </w:t>
      </w:r>
      <w:proofErr w:type="gramStart"/>
      <w:r w:rsidRPr="00717779">
        <w:rPr>
          <w:color w:val="000000"/>
          <w:sz w:val="28"/>
          <w:szCs w:val="27"/>
        </w:rPr>
        <w:t>Серый</w:t>
      </w:r>
      <w:proofErr w:type="gramEnd"/>
      <w:r w:rsidRPr="00717779">
        <w:rPr>
          <w:color w:val="000000"/>
          <w:sz w:val="28"/>
          <w:szCs w:val="27"/>
        </w:rPr>
        <w:t xml:space="preserve"> распрощался</w:t>
      </w:r>
    </w:p>
    <w:p w:rsidR="00BD1D92" w:rsidRPr="00C85E93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color w:val="000000"/>
          <w:sz w:val="28"/>
          <w:szCs w:val="27"/>
        </w:rPr>
        <w:t>И запел ну</w:t>
      </w:r>
      <w:r>
        <w:rPr>
          <w:color w:val="000000"/>
          <w:sz w:val="28"/>
          <w:szCs w:val="27"/>
        </w:rPr>
        <w:t>,</w:t>
      </w:r>
      <w:r w:rsidRPr="00717779">
        <w:rPr>
          <w:color w:val="000000"/>
          <w:sz w:val="28"/>
          <w:szCs w:val="27"/>
        </w:rPr>
        <w:t xml:space="preserve"> как Коза!</w:t>
      </w:r>
    </w:p>
    <w:p w:rsidR="00BD1D92" w:rsidRPr="00C85E93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b/>
          <w:color w:val="000000"/>
          <w:sz w:val="28"/>
          <w:szCs w:val="27"/>
        </w:rPr>
        <w:t>Петушок.</w:t>
      </w:r>
      <w:r w:rsidRPr="00717779">
        <w:rPr>
          <w:color w:val="000000"/>
          <w:sz w:val="28"/>
          <w:szCs w:val="27"/>
        </w:rPr>
        <w:t xml:space="preserve"> До... </w:t>
      </w:r>
      <w:r w:rsidRPr="00717779">
        <w:rPr>
          <w:color w:val="000000"/>
          <w:sz w:val="28"/>
          <w:szCs w:val="27"/>
        </w:rPr>
        <w:br/>
      </w:r>
      <w:r w:rsidRPr="00717779">
        <w:rPr>
          <w:b/>
          <w:color w:val="000000"/>
          <w:sz w:val="28"/>
          <w:szCs w:val="27"/>
        </w:rPr>
        <w:t xml:space="preserve">Волк. </w:t>
      </w:r>
      <w:proofErr w:type="gramStart"/>
      <w:r w:rsidRPr="00717779">
        <w:rPr>
          <w:color w:val="000000"/>
          <w:sz w:val="28"/>
          <w:szCs w:val="27"/>
        </w:rPr>
        <w:t>До</w:t>
      </w:r>
      <w:proofErr w:type="gramEnd"/>
      <w:r w:rsidRPr="00717779">
        <w:rPr>
          <w:color w:val="000000"/>
          <w:sz w:val="28"/>
          <w:szCs w:val="27"/>
        </w:rPr>
        <w:t xml:space="preserve">... </w:t>
      </w:r>
      <w:r>
        <w:rPr>
          <w:i/>
          <w:color w:val="000000"/>
          <w:sz w:val="28"/>
          <w:szCs w:val="27"/>
        </w:rPr>
        <w:t>(тонким</w:t>
      </w:r>
      <w:r w:rsidRPr="00717779">
        <w:rPr>
          <w:i/>
          <w:color w:val="000000"/>
          <w:sz w:val="28"/>
          <w:szCs w:val="27"/>
        </w:rPr>
        <w:t xml:space="preserve"> голосом)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b/>
          <w:color w:val="000000"/>
          <w:sz w:val="28"/>
          <w:szCs w:val="27"/>
        </w:rPr>
        <w:t>Петушок.</w:t>
      </w:r>
      <w:r w:rsidRPr="00717779">
        <w:rPr>
          <w:color w:val="000000"/>
          <w:sz w:val="28"/>
          <w:szCs w:val="27"/>
        </w:rPr>
        <w:t xml:space="preserve"> Ре...</w:t>
      </w:r>
    </w:p>
    <w:p w:rsidR="00BD1D92" w:rsidRPr="00717779" w:rsidRDefault="00BD1D92" w:rsidP="00BD1D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 w:rsidRPr="00717779">
        <w:rPr>
          <w:b/>
          <w:color w:val="000000"/>
          <w:sz w:val="28"/>
          <w:szCs w:val="27"/>
        </w:rPr>
        <w:t>Волк.</w:t>
      </w:r>
      <w:r w:rsidRPr="00717779">
        <w:rPr>
          <w:color w:val="000000"/>
          <w:sz w:val="28"/>
          <w:szCs w:val="27"/>
        </w:rPr>
        <w:t xml:space="preserve"> Ре… </w:t>
      </w:r>
      <w:r>
        <w:rPr>
          <w:i/>
          <w:color w:val="000000"/>
          <w:sz w:val="28"/>
          <w:szCs w:val="27"/>
        </w:rPr>
        <w:t>(тонким</w:t>
      </w:r>
      <w:r w:rsidRPr="00717779">
        <w:rPr>
          <w:i/>
          <w:color w:val="000000"/>
          <w:sz w:val="28"/>
          <w:szCs w:val="27"/>
        </w:rPr>
        <w:t xml:space="preserve"> голосом)</w:t>
      </w:r>
    </w:p>
    <w:p w:rsidR="00BD1D92" w:rsidRPr="00717779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Петушок уходит. Волк  подходит к домику Козы и козлят, поет тонким голосом песню Козы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Малыш. </w:t>
      </w:r>
      <w:r w:rsidRPr="00717779">
        <w:rPr>
          <w:rFonts w:ascii="Times New Roman" w:hAnsi="Times New Roman" w:cs="Times New Roman"/>
          <w:sz w:val="28"/>
        </w:rPr>
        <w:t>Мама, мамочка пришла!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717779">
        <w:rPr>
          <w:rFonts w:ascii="Times New Roman" w:hAnsi="Times New Roman" w:cs="Times New Roman"/>
          <w:b/>
          <w:sz w:val="28"/>
        </w:rPr>
        <w:t>Мазилка</w:t>
      </w:r>
      <w:proofErr w:type="gramEnd"/>
      <w:r w:rsidRPr="00717779">
        <w:rPr>
          <w:rFonts w:ascii="Times New Roman" w:hAnsi="Times New Roman" w:cs="Times New Roman"/>
          <w:b/>
          <w:sz w:val="28"/>
        </w:rPr>
        <w:t>.</w:t>
      </w:r>
      <w:r w:rsidRPr="00717779">
        <w:rPr>
          <w:rFonts w:ascii="Times New Roman" w:hAnsi="Times New Roman" w:cs="Times New Roman"/>
          <w:sz w:val="28"/>
        </w:rPr>
        <w:t xml:space="preserve"> Это мамин голос!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Козлята выбегают из домика.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Волк. </w:t>
      </w:r>
      <w:r w:rsidRPr="00717779">
        <w:rPr>
          <w:rFonts w:ascii="Times New Roman" w:hAnsi="Times New Roman" w:cs="Times New Roman"/>
          <w:sz w:val="28"/>
        </w:rPr>
        <w:t>Вот так карапузики!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lastRenderedPageBreak/>
        <w:t>Кончилися танцы!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>Умей-ка.</w:t>
      </w:r>
      <w:r w:rsidRPr="00717779">
        <w:rPr>
          <w:rFonts w:ascii="Times New Roman" w:hAnsi="Times New Roman" w:cs="Times New Roman"/>
          <w:sz w:val="28"/>
        </w:rPr>
        <w:t xml:space="preserve"> Помирать, так с музыкой.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Подпевайте, братцы!</w:t>
      </w:r>
    </w:p>
    <w:p w:rsidR="00BD1D92" w:rsidRDefault="00BD1D92" w:rsidP="00BD1D9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 xml:space="preserve">Козлята поскоками заводят хоровод вокруг Волка. Волк прыгает  </w:t>
      </w:r>
      <w:r>
        <w:rPr>
          <w:rFonts w:ascii="Times New Roman" w:hAnsi="Times New Roman" w:cs="Times New Roman"/>
          <w:i/>
          <w:sz w:val="28"/>
        </w:rPr>
        <w:t>с ноги на ногу</w:t>
      </w:r>
      <w:r w:rsidRPr="00717779">
        <w:rPr>
          <w:rFonts w:ascii="Times New Roman" w:hAnsi="Times New Roman" w:cs="Times New Roman"/>
          <w:i/>
          <w:sz w:val="28"/>
        </w:rPr>
        <w:t xml:space="preserve">. 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Хоровод Волка и козлят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Выходят чтецы.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1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Пред козою на поляне…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Потрясен лесной народ!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Пред козою на поляне</w:t>
      </w:r>
      <w:r>
        <w:rPr>
          <w:rFonts w:ascii="Times New Roman" w:hAnsi="Times New Roman" w:cs="Times New Roman"/>
          <w:sz w:val="28"/>
        </w:rPr>
        <w:t>….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С козлятами танцует волк!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Чтец 2. </w:t>
      </w:r>
      <w:r w:rsidRPr="00717779">
        <w:rPr>
          <w:rFonts w:ascii="Times New Roman" w:hAnsi="Times New Roman" w:cs="Times New Roman"/>
          <w:sz w:val="28"/>
        </w:rPr>
        <w:t>Да, друзья, сказать осмелюсь,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Я не видел никогда,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Чтобы Волк с козлятами танцевал.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sz w:val="28"/>
        </w:rPr>
        <w:t>Ведь они – его еда!</w:t>
      </w:r>
    </w:p>
    <w:p w:rsidR="00BD1D92" w:rsidRPr="00EE252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Выходи</w:t>
      </w:r>
      <w:r w:rsidRPr="00717779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 xml:space="preserve"> Коза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  <w:r w:rsidRPr="00717779">
        <w:rPr>
          <w:rFonts w:ascii="Times New Roman" w:hAnsi="Times New Roman" w:cs="Times New Roman"/>
          <w:sz w:val="28"/>
        </w:rPr>
        <w:t>Кто-то скажет, это глупо.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Но на мой, ребята, взгляд</w:t>
      </w:r>
      <w:r>
        <w:rPr>
          <w:rFonts w:ascii="Times New Roman" w:hAnsi="Times New Roman" w:cs="Times New Roman"/>
          <w:sz w:val="28"/>
        </w:rPr>
        <w:t>,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Всех прекрасней эта </w:t>
      </w:r>
      <w:r w:rsidRPr="00717779">
        <w:rPr>
          <w:rFonts w:ascii="Times New Roman" w:hAnsi="Times New Roman" w:cs="Times New Roman"/>
          <w:sz w:val="28"/>
        </w:rPr>
        <w:t>группа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«Волк и семеро козлят!»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Выбегают все герои и поют</w:t>
      </w:r>
      <w:r>
        <w:rPr>
          <w:rFonts w:ascii="Times New Roman" w:hAnsi="Times New Roman" w:cs="Times New Roman"/>
          <w:i/>
          <w:sz w:val="28"/>
        </w:rPr>
        <w:t>.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«Отличное настроение»</w:t>
      </w:r>
      <w:r w:rsidRPr="00717779">
        <w:rPr>
          <w:rFonts w:ascii="Times New Roman" w:hAnsi="Times New Roman" w:cs="Times New Roman"/>
          <w:b/>
          <w:sz w:val="28"/>
        </w:rPr>
        <w:t>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1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Артистами ребята побывали.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Сказку интересную вам показали.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Чтец 2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 xml:space="preserve">Спасибо гостям за внимание, 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А ребятам за старание!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Коза</w:t>
      </w:r>
      <w:r w:rsidRPr="00717779">
        <w:rPr>
          <w:rFonts w:ascii="Times New Roman" w:hAnsi="Times New Roman" w:cs="Times New Roman"/>
          <w:b/>
          <w:sz w:val="28"/>
        </w:rPr>
        <w:t xml:space="preserve">. </w:t>
      </w:r>
      <w:r w:rsidRPr="00717779">
        <w:rPr>
          <w:rFonts w:ascii="Times New Roman" w:hAnsi="Times New Roman" w:cs="Times New Roman"/>
          <w:sz w:val="28"/>
        </w:rPr>
        <w:t>Вы старались, молодцы.</w:t>
      </w:r>
    </w:p>
    <w:p w:rsidR="00BD1D92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lastRenderedPageBreak/>
        <w:t>Аплодисменты от души!</w:t>
      </w:r>
    </w:p>
    <w:p w:rsidR="00BD1D92" w:rsidRPr="000C2FA5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Аплодисменты.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b/>
          <w:sz w:val="28"/>
        </w:rPr>
        <w:t xml:space="preserve">Коза. </w:t>
      </w:r>
      <w:r w:rsidRPr="00717779">
        <w:rPr>
          <w:rFonts w:ascii="Times New Roman" w:hAnsi="Times New Roman" w:cs="Times New Roman"/>
          <w:sz w:val="28"/>
        </w:rPr>
        <w:t xml:space="preserve">А сейчас в хороводе пройдитесь, 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779">
        <w:rPr>
          <w:rFonts w:ascii="Times New Roman" w:hAnsi="Times New Roman" w:cs="Times New Roman"/>
          <w:sz w:val="28"/>
        </w:rPr>
        <w:t>И нашим гостям улыбнитесь!</w:t>
      </w:r>
    </w:p>
    <w:p w:rsidR="00BD1D92" w:rsidRPr="00717779" w:rsidRDefault="00BD1D92" w:rsidP="00BD1D9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17779">
        <w:rPr>
          <w:rFonts w:ascii="Times New Roman" w:hAnsi="Times New Roman" w:cs="Times New Roman"/>
          <w:i/>
          <w:sz w:val="28"/>
        </w:rPr>
        <w:t>Под веселую му</w:t>
      </w:r>
      <w:r>
        <w:rPr>
          <w:rFonts w:ascii="Times New Roman" w:hAnsi="Times New Roman" w:cs="Times New Roman"/>
          <w:i/>
          <w:sz w:val="28"/>
        </w:rPr>
        <w:t>зыку все уходят</w:t>
      </w:r>
      <w:r w:rsidRPr="00717779">
        <w:rPr>
          <w:rFonts w:ascii="Times New Roman" w:hAnsi="Times New Roman" w:cs="Times New Roman"/>
          <w:i/>
          <w:sz w:val="28"/>
        </w:rPr>
        <w:t>.</w:t>
      </w:r>
    </w:p>
    <w:p w:rsidR="00BD1D92" w:rsidRDefault="00BD1D92" w:rsidP="00BD1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</w:p>
    <w:p w:rsidR="000F1655" w:rsidRDefault="00BD1D92"/>
    <w:sectPr w:rsidR="000F1655" w:rsidSect="00BD1D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150"/>
    <w:multiLevelType w:val="hybridMultilevel"/>
    <w:tmpl w:val="FE604F5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D92"/>
    <w:rsid w:val="00002EA3"/>
    <w:rsid w:val="009B4783"/>
    <w:rsid w:val="00BD1D92"/>
    <w:rsid w:val="00E7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D92"/>
    <w:pPr>
      <w:ind w:left="720"/>
      <w:contextualSpacing/>
    </w:pPr>
  </w:style>
  <w:style w:type="table" w:styleId="a5">
    <w:name w:val="Table Grid"/>
    <w:basedOn w:val="a1"/>
    <w:uiPriority w:val="59"/>
    <w:rsid w:val="00BD1D9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1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1195</Words>
  <Characters>6812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2022-03-21T06:43:00Z</dcterms:created>
  <dcterms:modified xsi:type="dcterms:W3CDTF">2022-03-21T06:46:00Z</dcterms:modified>
</cp:coreProperties>
</file>