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6F" w:rsidRPr="00740CE7" w:rsidRDefault="00AB1F6F" w:rsidP="00740CE7">
      <w:pPr>
        <w:spacing w:after="0" w:line="240" w:lineRule="auto"/>
        <w:ind w:left="-60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0CE7">
        <w:rPr>
          <w:rFonts w:ascii="Times New Roman" w:eastAsia="Times New Roman" w:hAnsi="Times New Roman" w:cs="Times New Roman"/>
          <w:b/>
          <w:lang w:eastAsia="ru-RU"/>
        </w:rPr>
        <w:t xml:space="preserve">Структурное  подразделение «Детский сад № 19»  </w:t>
      </w:r>
      <w:proofErr w:type="gramStart"/>
      <w:r w:rsidRPr="00740CE7">
        <w:rPr>
          <w:rFonts w:ascii="Times New Roman" w:eastAsia="Times New Roman" w:hAnsi="Times New Roman" w:cs="Times New Roman"/>
          <w:b/>
          <w:lang w:eastAsia="ru-RU"/>
        </w:rPr>
        <w:t>государственного</w:t>
      </w:r>
      <w:proofErr w:type="gramEnd"/>
    </w:p>
    <w:p w:rsidR="00AB1F6F" w:rsidRDefault="00AB1F6F" w:rsidP="00740CE7">
      <w:pPr>
        <w:spacing w:after="0" w:line="240" w:lineRule="auto"/>
        <w:ind w:left="-60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0CE7">
        <w:rPr>
          <w:rFonts w:ascii="Times New Roman" w:eastAsia="Times New Roman" w:hAnsi="Times New Roman" w:cs="Times New Roman"/>
          <w:b/>
          <w:lang w:eastAsia="ru-RU"/>
        </w:rPr>
        <w:t xml:space="preserve">бюджетного общеобразовательного учреждения Самарской области средняя общеобразовательная школа № 2 города Сызрани городского округа Сызрань Самарской области, </w:t>
      </w:r>
      <w:proofErr w:type="gramStart"/>
      <w:r w:rsidRPr="00740CE7">
        <w:rPr>
          <w:rFonts w:ascii="Times New Roman" w:eastAsia="Times New Roman" w:hAnsi="Times New Roman" w:cs="Times New Roman"/>
          <w:b/>
          <w:lang w:eastAsia="ru-RU"/>
        </w:rPr>
        <w:t>реализующее</w:t>
      </w:r>
      <w:proofErr w:type="gramEnd"/>
      <w:r w:rsidRPr="00740CE7">
        <w:rPr>
          <w:rFonts w:ascii="Times New Roman" w:eastAsia="Times New Roman" w:hAnsi="Times New Roman" w:cs="Times New Roman"/>
          <w:b/>
          <w:lang w:eastAsia="ru-RU"/>
        </w:rPr>
        <w:t xml:space="preserve"> основную общеобразовательную программу дошкольного образования</w:t>
      </w:r>
    </w:p>
    <w:p w:rsidR="00740CE7" w:rsidRPr="00740CE7" w:rsidRDefault="00740CE7" w:rsidP="00740CE7">
      <w:pPr>
        <w:spacing w:after="0" w:line="240" w:lineRule="auto"/>
        <w:ind w:left="-60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B1F6F" w:rsidRPr="00AB1F6F" w:rsidRDefault="00AB1F6F" w:rsidP="0074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6F" w:rsidRPr="00740CE7" w:rsidRDefault="00AB1F6F" w:rsidP="0074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B1F6F" w:rsidRPr="00740CE7" w:rsidRDefault="00AB1F6F" w:rsidP="00740C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книжки-малышки на тему: «Космическая сказка»</w:t>
      </w:r>
    </w:p>
    <w:p w:rsidR="00AB1F6F" w:rsidRPr="00740CE7" w:rsidRDefault="00AB1F6F" w:rsidP="00740C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второй младшей группе</w:t>
      </w:r>
    </w:p>
    <w:p w:rsidR="00740CE7" w:rsidRPr="00740CE7" w:rsidRDefault="00740CE7" w:rsidP="00740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 </w:t>
      </w:r>
      <w:r w:rsidRPr="00740CE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младшей  группы</w:t>
      </w:r>
      <w:r w:rsidRPr="00740C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74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 </w:t>
      </w:r>
      <w:proofErr w:type="spellStart"/>
      <w:r w:rsidRPr="00740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Салимова</w:t>
      </w:r>
      <w:proofErr w:type="spellEnd"/>
      <w:r w:rsidRPr="0074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0CE7" w:rsidRDefault="00740CE7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F6F" w:rsidRP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проекта: </w:t>
      </w:r>
    </w:p>
    <w:p w:rsidR="00AB1F6F" w:rsidRP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познавательно-исследовательский;</w:t>
      </w:r>
    </w:p>
    <w:p w:rsidR="00AB1F6F" w:rsidRP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игровой; </w:t>
      </w:r>
    </w:p>
    <w:p w:rsidR="00AB1F6F" w:rsidRP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творческий.</w:t>
      </w:r>
    </w:p>
    <w:p w:rsidR="00AB1F6F" w:rsidRP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F6F" w:rsidRP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детей: </w:t>
      </w:r>
      <w:r w:rsidR="00740CE7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человек</w:t>
      </w:r>
      <w:bookmarkStart w:id="0" w:name="_GoBack"/>
      <w:bookmarkEnd w:id="0"/>
    </w:p>
    <w:p w:rsidR="00AB1F6F" w:rsidRP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F6F" w:rsidRP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 проекта: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неделя</w:t>
      </w:r>
    </w:p>
    <w:p w:rsidR="00AB1F6F" w:rsidRP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6F" w:rsidRP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поле:</w:t>
      </w: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понятием «космос»</w:t>
      </w: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проекта: </w:t>
      </w:r>
      <w:r w:rsidR="00D50BA8" w:rsidRPr="00D5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</w:t>
      </w:r>
      <w:r w:rsidR="006F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игровой ситуации </w:t>
      </w:r>
      <w:r w:rsidR="006F4405" w:rsidRPr="006F440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«Медвежонок увидел в лесу летающую тарелку»</w:t>
      </w:r>
      <w:r w:rsidR="006F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заданной воспитателем, дети начали фантазировать на тему: «Что случилось с медвежонком». Так возникла идея создать книжку-малышку о космическом приключении </w:t>
      </w:r>
      <w:proofErr w:type="spellStart"/>
      <w:r w:rsidR="006F4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межвежонка</w:t>
      </w:r>
      <w:proofErr w:type="spellEnd"/>
      <w:r w:rsidR="006F4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3D0" w:rsidRPr="00AB1F6F" w:rsidRDefault="000B13D0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областей:</w:t>
      </w: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«Познавательное развитие»; «Социально-коммуникативное развитие»; «Речевое развитие»; «Художественно-эстетическое развитие</w:t>
      </w:r>
      <w:r w:rsidR="00A42B8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B13D0" w:rsidRPr="00AB1F6F" w:rsidRDefault="000B13D0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AB1F6F" w:rsidRPr="00AB1F6F" w:rsidRDefault="006F4405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</w:t>
      </w:r>
      <w:r w:rsidR="00AB1F6F" w:rsidRPr="00D5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элементарным </w:t>
      </w:r>
      <w:r w:rsidR="00AB1F6F" w:rsidRPr="00D50B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 о Космосе</w:t>
      </w:r>
      <w:r w:rsidR="00A42B82" w:rsidRPr="00D50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кругозора.</w:t>
      </w: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интереса, сенсорных навыков, творческих способностей детей.</w:t>
      </w:r>
    </w:p>
    <w:p w:rsidR="0095202D" w:rsidRPr="001A6051" w:rsidRDefault="0095202D" w:rsidP="009520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6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ситуаций свободного обмена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впечатлениями и высказываниями.</w:t>
      </w:r>
    </w:p>
    <w:p w:rsidR="00AB1F6F" w:rsidRDefault="00A42B82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робуждение интереса к книга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путём создания книжки-малышки.</w:t>
      </w:r>
    </w:p>
    <w:p w:rsidR="00A42B82" w:rsidRPr="00AB1F6F" w:rsidRDefault="00A42B82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по интегрируемым областям:</w:t>
      </w:r>
    </w:p>
    <w:p w:rsidR="00AB1F6F" w:rsidRP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</w:p>
    <w:p w:rsidR="006F4405" w:rsidRDefault="00AB1F6F" w:rsidP="00D50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познавательной активности, любознател</w:t>
      </w:r>
      <w:r w:rsidR="00A42B82" w:rsidRPr="0095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ьности, </w:t>
      </w:r>
      <w:r w:rsidR="00A42B82" w:rsidRPr="0095202D">
        <w:rPr>
          <w:rFonts w:ascii="Times New Roman" w:hAnsi="Times New Roman" w:cs="Times New Roman"/>
          <w:sz w:val="24"/>
          <w:szCs w:val="24"/>
        </w:rPr>
        <w:t>формированию</w:t>
      </w:r>
      <w:r w:rsidR="00D50BA8">
        <w:rPr>
          <w:rFonts w:ascii="Times New Roman" w:hAnsi="Times New Roman" w:cs="Times New Roman"/>
          <w:sz w:val="24"/>
          <w:szCs w:val="24"/>
        </w:rPr>
        <w:t xml:space="preserve"> интереса </w:t>
      </w:r>
      <w:r w:rsidR="00A42B82" w:rsidRPr="0095202D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="00D50BA8">
        <w:rPr>
          <w:rFonts w:ascii="Times New Roman" w:hAnsi="Times New Roman" w:cs="Times New Roman"/>
          <w:sz w:val="24"/>
          <w:szCs w:val="24"/>
        </w:rPr>
        <w:t>к понятиям «Космос», «Космонавт»;</w:t>
      </w:r>
      <w:r w:rsidR="006F4405">
        <w:rPr>
          <w:rFonts w:ascii="Times New Roman" w:hAnsi="Times New Roman" w:cs="Times New Roman"/>
          <w:sz w:val="24"/>
          <w:szCs w:val="24"/>
        </w:rPr>
        <w:br/>
        <w:t>С</w:t>
      </w:r>
      <w:r w:rsidR="00A42B82" w:rsidRPr="0095202D">
        <w:rPr>
          <w:rFonts w:ascii="Times New Roman" w:hAnsi="Times New Roman" w:cs="Times New Roman"/>
          <w:sz w:val="24"/>
          <w:szCs w:val="24"/>
        </w:rPr>
        <w:t>пособствовать расширению  представлений о планете Земля;</w:t>
      </w:r>
    </w:p>
    <w:p w:rsidR="00AB1F6F" w:rsidRPr="00D50BA8" w:rsidRDefault="00AB1F6F" w:rsidP="00D50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</w:t>
      </w:r>
    </w:p>
    <w:p w:rsidR="006F4405" w:rsidRDefault="006F4405" w:rsidP="00AB1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405">
        <w:rPr>
          <w:rFonts w:ascii="Times New Roman" w:hAnsi="Times New Roman" w:cs="Times New Roman"/>
          <w:sz w:val="24"/>
          <w:szCs w:val="24"/>
        </w:rPr>
        <w:t>Развивать творческое воображение, ф</w:t>
      </w:r>
      <w:r>
        <w:rPr>
          <w:rFonts w:ascii="Times New Roman" w:hAnsi="Times New Roman" w:cs="Times New Roman"/>
          <w:sz w:val="24"/>
          <w:szCs w:val="24"/>
        </w:rPr>
        <w:t>антазию, умение импровизировать.</w:t>
      </w:r>
    </w:p>
    <w:p w:rsidR="0095202D" w:rsidRDefault="00AB1F6F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детей игровой деятельности.</w:t>
      </w:r>
      <w:r w:rsidR="001A6051" w:rsidRPr="001A6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общение и взаимодействие ребенка со </w:t>
      </w:r>
      <w:r w:rsidR="006F4405"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</w:t>
      </w:r>
      <w:r w:rsidR="006F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F4405"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</w:t>
      </w: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</w:t>
      </w: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активизировать словарный запас детей по теме.</w:t>
      </w: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диалогическую форму речи.</w:t>
      </w:r>
    </w:p>
    <w:p w:rsidR="00AB1F6F" w:rsidRPr="00D50BA8" w:rsidRDefault="00AB1F6F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Художественно-эстетическое развитие</w:t>
      </w: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устойчивый интерес к </w:t>
      </w:r>
      <w:proofErr w:type="spellStart"/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эстетическое восприятие.</w:t>
      </w: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реализации творческой деятельности детей.</w:t>
      </w: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 проекта:</w:t>
      </w: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Подготовительный этап:</w:t>
      </w:r>
    </w:p>
    <w:p w:rsidR="00A42B82" w:rsidRPr="00A42B82" w:rsidRDefault="00A42B82" w:rsidP="00A4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B8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-просмотр презентации для детей младшего дошкольного возраста о космосе;</w:t>
      </w:r>
    </w:p>
    <w:p w:rsidR="00A42B82" w:rsidRPr="00A42B82" w:rsidRDefault="00A42B82" w:rsidP="00A4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B82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-беседа «Куда летит ракета?»;</w:t>
      </w:r>
    </w:p>
    <w:p w:rsidR="00A42B82" w:rsidRPr="00A42B82" w:rsidRDefault="00A42B82" w:rsidP="00A4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B8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-рассматривание глобуса;</w:t>
      </w:r>
    </w:p>
    <w:p w:rsidR="00A42B82" w:rsidRPr="00D50BA8" w:rsidRDefault="00D50BA8" w:rsidP="00A42B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-игровая ситуация «Медвежонок увидел в лесу летающую тарелку»;</w:t>
      </w:r>
    </w:p>
    <w:p w:rsidR="00AB1F6F" w:rsidRPr="00AB1F6F" w:rsidRDefault="00A42B82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B82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с конструктором  «Космическая ракета».</w:t>
      </w:r>
    </w:p>
    <w:p w:rsidR="00AB1F6F" w:rsidRP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Выбор идей, поиск путей решения проблемы.</w:t>
      </w:r>
    </w:p>
    <w:p w:rsidR="00AB1F6F" w:rsidRP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2B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</w:t>
      </w:r>
      <w:r w:rsidR="00A42B8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аботка плана реализации проекта;</w:t>
      </w:r>
    </w:p>
    <w:p w:rsidR="00AB1F6F" w:rsidRP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2B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дидактических пособий дидактических пособий.</w:t>
      </w:r>
    </w:p>
    <w:p w:rsidR="00AB1F6F" w:rsidRP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Реализация идеи</w:t>
      </w:r>
    </w:p>
    <w:p w:rsidR="00A42B82" w:rsidRPr="00A42B82" w:rsidRDefault="00A42B82" w:rsidP="00A42B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-рисование </w:t>
      </w:r>
      <w:proofErr w:type="gramStart"/>
      <w:r w:rsidRPr="00A4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тычком</w:t>
      </w:r>
      <w:proofErr w:type="gramEnd"/>
      <w:r w:rsidRPr="00A4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«Медвежонок»;</w:t>
      </w:r>
    </w:p>
    <w:p w:rsidR="00A42B82" w:rsidRPr="00A42B82" w:rsidRDefault="00A42B82" w:rsidP="00A42B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-аппликация «Ракета»;</w:t>
      </w:r>
    </w:p>
    <w:p w:rsidR="00A42B82" w:rsidRPr="00A42B82" w:rsidRDefault="00A42B82" w:rsidP="00A42B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-развивающая игра из фетра «Собери картинку «Лес» из геометрических фигур»</w:t>
      </w:r>
    </w:p>
    <w:p w:rsidR="00A42B82" w:rsidRPr="00A42B82" w:rsidRDefault="00A42B82" w:rsidP="00A42B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-раскраска «Лес»;</w:t>
      </w:r>
    </w:p>
    <w:p w:rsidR="00A42B82" w:rsidRPr="00A42B82" w:rsidRDefault="00A42B82" w:rsidP="00A42B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-игровая ситуация «Куда полетела летающая тарелка?»;</w:t>
      </w:r>
    </w:p>
    <w:p w:rsidR="00A42B82" w:rsidRPr="00A42B82" w:rsidRDefault="00A42B82" w:rsidP="00A42B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-аппликация из ватных дисков «Облака»;</w:t>
      </w:r>
    </w:p>
    <w:p w:rsidR="00A42B82" w:rsidRPr="00A42B82" w:rsidRDefault="00A42B82" w:rsidP="00A42B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-рисование (</w:t>
      </w:r>
      <w:proofErr w:type="spellStart"/>
      <w:r w:rsidRPr="00A4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набрызг</w:t>
      </w:r>
      <w:proofErr w:type="spellEnd"/>
      <w:r w:rsidRPr="00A4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с элементами аппликации «Летающая тарелка летит к звездам»;</w:t>
      </w:r>
    </w:p>
    <w:p w:rsidR="00A42B82" w:rsidRPr="00A42B82" w:rsidRDefault="00A42B82" w:rsidP="00A42B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-игра-инсценировка    «Кого встретил Медвежонок на Марсе?» (пальчиковый театр);</w:t>
      </w:r>
    </w:p>
    <w:p w:rsidR="00A42B82" w:rsidRPr="00A42B82" w:rsidRDefault="00A42B82" w:rsidP="00A4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-коллаж «Медвежонок рассказывает своим друзьям о космическом путешествии».</w:t>
      </w:r>
    </w:p>
    <w:p w:rsidR="00AB1F6F" w:rsidRP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6F" w:rsidRPr="00AB1F6F" w:rsidRDefault="00AB1F6F" w:rsidP="00AB1F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продукта, полученного в результате реализации проекта:</w:t>
      </w:r>
    </w:p>
    <w:p w:rsidR="00AB1F6F" w:rsidRPr="00AB1F6F" w:rsidRDefault="001A6051" w:rsidP="00AB1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Книжка-малышка «Приключения Мишутки»</w:t>
      </w:r>
    </w:p>
    <w:p w:rsidR="00AB1F6F" w:rsidRPr="00AB1F6F" w:rsidRDefault="00AB1F6F" w:rsidP="00AB1F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</w:t>
      </w: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ресурсы, необходимые для реализации проекта:</w:t>
      </w:r>
    </w:p>
    <w:p w:rsidR="00AB1F6F" w:rsidRDefault="00AB1F6F" w:rsidP="00AB1F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 – дидактические пособия;</w:t>
      </w:r>
    </w:p>
    <w:p w:rsidR="001A6051" w:rsidRPr="00AB1F6F" w:rsidRDefault="001A6051" w:rsidP="00AB1F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пальчиковый театр;</w:t>
      </w:r>
    </w:p>
    <w:p w:rsidR="00AB1F6F" w:rsidRPr="00AB1F6F" w:rsidRDefault="00AB1F6F" w:rsidP="00AB1F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и изобразительные материалы</w:t>
      </w:r>
    </w:p>
    <w:p w:rsidR="00AB1F6F" w:rsidRPr="00AB1F6F" w:rsidRDefault="00AB1F6F" w:rsidP="00AB1F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Е., </w:t>
      </w:r>
      <w:proofErr w:type="spellStart"/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 Проектная деятельность дошкольников. Пособие для педагогов дошкольных учреждений. — М.: Мозаика — Синтез, 2008. — 112 с.</w:t>
      </w: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  Конспекты </w:t>
      </w:r>
      <w:proofErr w:type="spellStart"/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логоритмических</w:t>
      </w:r>
      <w:proofErr w:type="spellEnd"/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 детьми 3-4 лет. – М.: ТЦ Сфера, 2006.</w:t>
      </w:r>
    </w:p>
    <w:p w:rsidR="00AB1F6F" w:rsidRPr="00AB1F6F" w:rsidRDefault="00AB1F6F" w:rsidP="00AB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 И.А.   Изобразительная деятельность в детском саду: планирование, конспекты занятий, методические рекомендации. Младшая группа. – М.: «КАРАПУЗ», 2015.</w:t>
      </w: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Н.Ф. Развитие игровой деятельности. Младшая группа. М.: Мозаика – синтез, 2016.</w:t>
      </w:r>
    </w:p>
    <w:p w:rsidR="00AB1F6F" w:rsidRPr="00AB1F6F" w:rsidRDefault="00AB1F6F" w:rsidP="00AB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6F" w:rsidRPr="00AB1F6F" w:rsidRDefault="00AB1F6F" w:rsidP="00AB1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6F" w:rsidRPr="00AB1F6F" w:rsidRDefault="00AB1F6F" w:rsidP="00AB1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6F" w:rsidRPr="00AB1F6F" w:rsidRDefault="00AB1F6F" w:rsidP="00AB1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6F" w:rsidRPr="00AB1F6F" w:rsidRDefault="00AB1F6F" w:rsidP="00AB1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6F" w:rsidRPr="00AB1F6F" w:rsidRDefault="00AB1F6F" w:rsidP="00AB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B1F6F" w:rsidRPr="00AB1F6F" w:rsidSect="00ED50D5">
          <w:pgSz w:w="11906" w:h="16838"/>
          <w:pgMar w:top="709" w:right="707" w:bottom="568" w:left="1276" w:header="709" w:footer="709" w:gutter="0"/>
          <w:cols w:space="708"/>
          <w:docGrid w:linePitch="360"/>
        </w:sectPr>
      </w:pPr>
    </w:p>
    <w:p w:rsidR="00AB1F6F" w:rsidRPr="00AB1F6F" w:rsidRDefault="00AB1F6F" w:rsidP="00AB1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1F6F" w:rsidRPr="00AB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1296"/>
    <w:multiLevelType w:val="multilevel"/>
    <w:tmpl w:val="9032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D2BA6"/>
    <w:multiLevelType w:val="multilevel"/>
    <w:tmpl w:val="527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F0182"/>
    <w:multiLevelType w:val="multilevel"/>
    <w:tmpl w:val="0006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354D1"/>
    <w:multiLevelType w:val="multilevel"/>
    <w:tmpl w:val="2F008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26526"/>
    <w:multiLevelType w:val="multilevel"/>
    <w:tmpl w:val="607E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E327E"/>
    <w:multiLevelType w:val="multilevel"/>
    <w:tmpl w:val="9346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431E1"/>
    <w:multiLevelType w:val="multilevel"/>
    <w:tmpl w:val="700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B78F2"/>
    <w:multiLevelType w:val="multilevel"/>
    <w:tmpl w:val="5D76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26920"/>
    <w:multiLevelType w:val="multilevel"/>
    <w:tmpl w:val="92E2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417F91"/>
    <w:multiLevelType w:val="hybridMultilevel"/>
    <w:tmpl w:val="C3EA5A00"/>
    <w:lvl w:ilvl="0" w:tplc="57E42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516A7"/>
    <w:multiLevelType w:val="multilevel"/>
    <w:tmpl w:val="54720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C2DBA"/>
    <w:multiLevelType w:val="multilevel"/>
    <w:tmpl w:val="EDCC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B9"/>
    <w:rsid w:val="00072020"/>
    <w:rsid w:val="000B13D0"/>
    <w:rsid w:val="001A6051"/>
    <w:rsid w:val="003337B9"/>
    <w:rsid w:val="003E7CD8"/>
    <w:rsid w:val="006F4405"/>
    <w:rsid w:val="00740CE7"/>
    <w:rsid w:val="007A0DFF"/>
    <w:rsid w:val="0095202D"/>
    <w:rsid w:val="00A42B82"/>
    <w:rsid w:val="00AB1F6F"/>
    <w:rsid w:val="00B0413A"/>
    <w:rsid w:val="00B247EF"/>
    <w:rsid w:val="00D5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2019-03-11T17:17:00Z</dcterms:created>
  <dcterms:modified xsi:type="dcterms:W3CDTF">2019-03-31T07:49:00Z</dcterms:modified>
</cp:coreProperties>
</file>